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AD0">
      <w:pPr>
        <w:tabs>
          <w:tab w:val="left" w:pos="7545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3B02650E">
      <w:pPr>
        <w:rPr>
          <w:sz w:val="26"/>
          <w:szCs w:val="26"/>
          <w:lang w:val="en-US"/>
        </w:rPr>
      </w:pPr>
    </w:p>
    <w:p w14:paraId="194B4875">
      <w:pPr>
        <w:tabs>
          <w:tab w:val="left" w:pos="1783"/>
        </w:tabs>
        <w:spacing w:after="0" w:line="360" w:lineRule="auto"/>
        <w:jc w:val="both"/>
        <w:rPr>
          <w:sz w:val="18"/>
          <w:szCs w:val="18"/>
        </w:rPr>
      </w:pPr>
      <w:r>
        <w:rPr>
          <w:sz w:val="26"/>
          <w:szCs w:val="26"/>
          <w:lang w:val="en-US"/>
        </w:rPr>
        <w:tab/>
      </w:r>
      <w:r>
        <w:rPr>
          <w:b/>
          <w:bCs/>
          <w:sz w:val="18"/>
          <w:szCs w:val="18"/>
        </w:rPr>
        <w:t xml:space="preserve"> </w:t>
      </w:r>
    </w:p>
    <w:p w14:paraId="25A9EA21">
      <w:pPr>
        <w:pStyle w:val="50"/>
        <w:spacing w:line="276" w:lineRule="auto"/>
        <w:ind w:left="-426" w:right="261"/>
        <w:jc w:val="center"/>
        <w:rPr>
          <w:rFonts w:ascii="Arial Nova Cond" w:hAnsi="Arial Nova Cond" w:cs="Arial"/>
          <w:u w:val="single"/>
        </w:rPr>
      </w:pPr>
      <w:r>
        <w:rPr>
          <w:rFonts w:ascii="Arial Nova Cond" w:hAnsi="Arial Nova Cond" w:cs="Arial"/>
          <w:b/>
          <w:bCs/>
          <w:sz w:val="28"/>
          <w:szCs w:val="28"/>
          <w:u w:val="single"/>
        </w:rPr>
        <w:t>Oświadczenie o zapoznaniu się ze Standardami Ochrony Dzieci, w tym Polityką Ochrony Dzieci przed krzywdzeniem oraz zobowiązanie do ich przestrzegania</w:t>
      </w:r>
    </w:p>
    <w:p w14:paraId="05128934">
      <w:pPr>
        <w:pStyle w:val="50"/>
        <w:spacing w:line="360" w:lineRule="auto"/>
        <w:ind w:left="-426" w:right="261"/>
        <w:jc w:val="both"/>
        <w:rPr>
          <w:rFonts w:ascii="Arial" w:hAnsi="Arial" w:cs="Arial"/>
          <w:u w:val="single"/>
        </w:rPr>
      </w:pPr>
    </w:p>
    <w:p w14:paraId="5EAE6678">
      <w:pPr>
        <w:pStyle w:val="50"/>
        <w:spacing w:line="360" w:lineRule="auto"/>
        <w:ind w:left="-426" w:right="261"/>
        <w:jc w:val="both"/>
        <w:rPr>
          <w:rFonts w:ascii="Arial" w:hAnsi="Arial" w:cs="Arial"/>
          <w:u w:val="single"/>
        </w:rPr>
      </w:pPr>
    </w:p>
    <w:p w14:paraId="0A383FBB">
      <w:pPr>
        <w:pStyle w:val="50"/>
        <w:spacing w:line="360" w:lineRule="auto"/>
        <w:ind w:left="-426" w:right="261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 niżej podpisany(-na)……………………………………………, wykonujący(-ca) pracę na stanowisku………………………………………………./będący(-a) wolontariuszem/odbywający(-a) staż, oświadczam, iż zapoznałem(-am) się ze </w:t>
      </w:r>
      <w:r>
        <w:rPr>
          <w:rFonts w:ascii="Arial" w:hAnsi="Arial" w:cs="Arial"/>
          <w:i/>
          <w:iCs/>
          <w:sz w:val="22"/>
          <w:szCs w:val="22"/>
        </w:rPr>
        <w:t>„Standardami Ochrony Dzieci”</w:t>
      </w:r>
      <w:r>
        <w:rPr>
          <w:rFonts w:ascii="Arial" w:hAnsi="Arial" w:cs="Arial"/>
          <w:sz w:val="22"/>
          <w:szCs w:val="22"/>
        </w:rPr>
        <w:t xml:space="preserve">, w tym </w:t>
      </w:r>
      <w:r>
        <w:rPr>
          <w:rFonts w:ascii="Arial" w:hAnsi="Arial" w:cs="Arial"/>
          <w:i/>
          <w:iCs/>
          <w:sz w:val="22"/>
          <w:szCs w:val="22"/>
        </w:rPr>
        <w:t>„Polityką Ochrony Dzieci przed krzywdzeniem”</w:t>
      </w:r>
      <w:r>
        <w:rPr>
          <w:rFonts w:ascii="Arial" w:hAnsi="Arial" w:cs="Arial"/>
          <w:sz w:val="22"/>
          <w:szCs w:val="22"/>
        </w:rPr>
        <w:t xml:space="preserve"> obowiązującą w………………………………………………………………….</w:t>
      </w:r>
    </w:p>
    <w:p w14:paraId="4D484CE7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oraz zobowiązuję się do ich bezwzględnego przestrzegania, mając na uwadze zapewnienie wszystkim dzieciom bezpieczeństwa, ochrony przed krzywdzeniem, rozumianym jako zaniedbanie dziecka, stosowanie wobec niego przemocy fizycznej bądź psychicznej oraz wykorzystanie.</w:t>
      </w:r>
    </w:p>
    <w:p w14:paraId="37C165EF">
      <w:pPr>
        <w:pStyle w:val="50"/>
        <w:spacing w:line="360" w:lineRule="auto"/>
        <w:ind w:left="-426" w:right="261" w:firstLine="1275"/>
        <w:jc w:val="both"/>
        <w:rPr>
          <w:rFonts w:ascii="Arial" w:hAnsi="Arial" w:cs="Arial"/>
          <w:sz w:val="22"/>
          <w:szCs w:val="22"/>
        </w:rPr>
      </w:pPr>
    </w:p>
    <w:p w14:paraId="7C936162">
      <w:pPr>
        <w:tabs>
          <w:tab w:val="left" w:pos="-284"/>
        </w:tabs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* niepotrzebne skreślić</w:t>
      </w:r>
    </w:p>
    <w:p w14:paraId="3BC13C95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4EFC3054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3D80D3B2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2A0A3700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6C189480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2ACA1155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338DB6CE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58FDB369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6C0E2116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473CBC50">
      <w:pPr>
        <w:pStyle w:val="50"/>
        <w:spacing w:line="360" w:lineRule="auto"/>
        <w:ind w:left="-426" w:right="261" w:firstLine="1275"/>
        <w:jc w:val="both"/>
        <w:rPr>
          <w:sz w:val="22"/>
          <w:szCs w:val="22"/>
        </w:rPr>
      </w:pPr>
    </w:p>
    <w:p w14:paraId="64E44C39">
      <w:pPr>
        <w:pStyle w:val="5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6F4D50D">
      <w:pPr>
        <w:pStyle w:val="50"/>
        <w:spacing w:line="360" w:lineRule="auto"/>
        <w:ind w:left="-426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Miejscowość i data                                                        Podpis osoby składającej oświadczenie </w:t>
      </w:r>
    </w:p>
    <w:p w14:paraId="4CA626A6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1B1A5082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</w:p>
    <w:p w14:paraId="04D03135">
      <w:pPr>
        <w:tabs>
          <w:tab w:val="left" w:pos="1783"/>
          <w:tab w:val="left" w:pos="4858"/>
        </w:tabs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…………………………………………………..</w:t>
      </w:r>
    </w:p>
    <w:p w14:paraId="5ACDF8F0">
      <w:pPr>
        <w:rPr>
          <w:rFonts w:ascii="Arial" w:hAnsi="Arial" w:cs="Arial"/>
        </w:rPr>
      </w:pPr>
    </w:p>
    <w:p w14:paraId="2A74B2EC">
      <w:pPr>
        <w:tabs>
          <w:tab w:val="left" w:pos="2705"/>
        </w:tabs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843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8905">
    <w:pPr>
      <w:pStyle w:val="17"/>
      <w:jc w:val="center"/>
      <w:rPr>
        <w:rFonts w:ascii="Arial" w:hAnsi="Arial" w:eastAsia="Calibri" w:cs="Arial"/>
        <w:color w:val="002060"/>
      </w:rPr>
    </w:pPr>
    <w:r>
      <w:rPr>
        <w:rFonts w:ascii="Arial" w:hAnsi="Arial" w:eastAsia="Calibri" w:cs="Arial"/>
        <w:color w:val="002060"/>
      </w:rPr>
      <w:t>STANDARDY OCHRONY DZIECI</w:t>
    </w:r>
  </w:p>
  <w:p w14:paraId="11D7379F">
    <w:pPr>
      <w:pStyle w:val="17"/>
    </w:pPr>
  </w:p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5408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ZAŁĄCZNIK NR 2 - DO STANDARDÓW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1312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ZAŁĄCZNIK NR 2 - DO STANDARDÓW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4384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3360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2336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-526415</wp:posOffset>
              </wp:positionH>
              <wp:positionV relativeFrom="paragraph">
                <wp:posOffset>218440</wp:posOffset>
              </wp:positionV>
              <wp:extent cx="473392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4046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20E287D6">
                          <w:pPr>
                            <w:pStyle w:val="50"/>
                            <w:ind w:left="1843" w:hanging="184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 xml:space="preserve">Tytuł dokumentu: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Oświadczenie o zapoznaniu się ze Standardami Ochrony Dzieci, w tym Polityką Ochrony Dzieci przed krzywdzeniem oraz zobowiązanie do ich przestrzegania</w:t>
                          </w:r>
                        </w:p>
                        <w:p w14:paraId="52DA9611">
                          <w:pPr>
                            <w:spacing w:after="0"/>
                            <w:ind w:left="1985" w:hanging="1985"/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41.45pt;margin-top:17.2pt;height:67.4pt;width:372.75pt;z-index:251666432;mso-width-relative:page;mso-height-relative:page;" filled="f" stroked="f" coordsize="21600,21600" o:allowincell="f" o:gfxdata="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KWIzXAAAACgEAAA8AAAAAAAAAAQAgAAAAIgAA&#10;AGRycy9kb3ducmV2LnhtbFBLAQIUABQAAAAIAIdO4kAjhyDxCQIAABUEAAAOAAAAAAAAAAEAIAAA&#10;ACY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20E287D6">
                    <w:pPr>
                      <w:pStyle w:val="50"/>
                      <w:ind w:left="1843" w:hanging="1843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  <w:szCs w:val="20"/>
                      </w:rPr>
                      <w:t xml:space="preserve">Tytuł dokumentu:  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Oświadczenie o zapoznaniu się ze Standardami Ochrony Dzieci, w tym Polityką Ochrony Dzieci przed krzywdzeniem oraz zobowiązanie do ich przestrzegania</w:t>
                    </w:r>
                  </w:p>
                  <w:p w14:paraId="52DA9611">
                    <w:pPr>
                      <w:spacing w:after="0"/>
                      <w:ind w:left="1985" w:hanging="1985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4143375</wp:posOffset>
              </wp:positionH>
              <wp:positionV relativeFrom="paragraph">
                <wp:posOffset>370205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326.25pt;margin-top:29.15pt;height:51.6pt;width:0pt;z-index:251659264;mso-width-relative:page;mso-height-relative:page;" filled="f" stroked="t" coordsize="21600,21600" o:gfxdata="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D3sP7WAAAACgEAAA8AAAAAAAAAAQAgAAAA&#10;IgAAAGRycy9kb3ducmV2LnhtbFBLAQIUABQAAAAIAIdO4kDNGTAm1AEAALIDAAAOAAAAAAAAAAEA&#10;IAAAACUBAABkcnMvZTJvRG9jLnhtbFBLBQYAAAAABgAGAFkBAABr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4131945</wp:posOffset>
              </wp:positionH>
              <wp:positionV relativeFrom="paragraph">
                <wp:posOffset>340360</wp:posOffset>
              </wp:positionV>
              <wp:extent cx="2175510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5759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Nr dokumentu: Zał. Nr 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325.35pt;margin-top:26.8pt;height:52.6pt;width:171.3pt;z-index:251662336;mso-width-relative:page;mso-height-relative:page;" filled="f" stroked="f" coordsize="21600,21600" o:allowincell="f" o:gfxdata="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6QJs9sAAAAKAQAADwAAAAAAAAABACAAAAAiAAAAZHJzL2Rvd25yZXYu&#10;eG1sUEsBAhQAFAAAAAgAh07iQKJ9gR34AQAA8gMAAA4AAAAAAAAAAQAgAAAAKg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Nr dokumentu: Zał. Nr 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2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60288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2259"/>
    <w:rsid w:val="00083BDF"/>
    <w:rsid w:val="000953AC"/>
    <w:rsid w:val="000954ED"/>
    <w:rsid w:val="000A40C2"/>
    <w:rsid w:val="000C29B0"/>
    <w:rsid w:val="000C6787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52074"/>
    <w:rsid w:val="002558C6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E7F0A"/>
    <w:rsid w:val="004F5553"/>
    <w:rsid w:val="004F7859"/>
    <w:rsid w:val="00500898"/>
    <w:rsid w:val="00500FAD"/>
    <w:rsid w:val="00505151"/>
    <w:rsid w:val="00507491"/>
    <w:rsid w:val="005105C7"/>
    <w:rsid w:val="00531EB6"/>
    <w:rsid w:val="00545916"/>
    <w:rsid w:val="005712F5"/>
    <w:rsid w:val="00576E9E"/>
    <w:rsid w:val="00581953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5D53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2334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45031"/>
    <w:rsid w:val="00945204"/>
    <w:rsid w:val="0096367E"/>
    <w:rsid w:val="00973399"/>
    <w:rsid w:val="00985CB7"/>
    <w:rsid w:val="0099798A"/>
    <w:rsid w:val="009A5594"/>
    <w:rsid w:val="009A7603"/>
    <w:rsid w:val="009B756E"/>
    <w:rsid w:val="009C6A16"/>
    <w:rsid w:val="009D445D"/>
    <w:rsid w:val="009E279D"/>
    <w:rsid w:val="009F5F09"/>
    <w:rsid w:val="009F70F3"/>
    <w:rsid w:val="00A04D11"/>
    <w:rsid w:val="00A176C3"/>
    <w:rsid w:val="00A17908"/>
    <w:rsid w:val="00A27232"/>
    <w:rsid w:val="00A33001"/>
    <w:rsid w:val="00A43F9F"/>
    <w:rsid w:val="00A44529"/>
    <w:rsid w:val="00A4613C"/>
    <w:rsid w:val="00A52AB9"/>
    <w:rsid w:val="00A56B91"/>
    <w:rsid w:val="00A81BC0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22CB7"/>
    <w:rsid w:val="00C3294D"/>
    <w:rsid w:val="00C51F7C"/>
    <w:rsid w:val="00C5366F"/>
    <w:rsid w:val="00C60280"/>
    <w:rsid w:val="00C72F31"/>
    <w:rsid w:val="00C9342E"/>
    <w:rsid w:val="00CB43B6"/>
    <w:rsid w:val="00CB504B"/>
    <w:rsid w:val="00CB5987"/>
    <w:rsid w:val="00CE0B14"/>
    <w:rsid w:val="00CE1381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F02C9E"/>
    <w:rsid w:val="00F04B21"/>
    <w:rsid w:val="00F1523E"/>
    <w:rsid w:val="00F1680C"/>
    <w:rsid w:val="00F22963"/>
    <w:rsid w:val="00F30078"/>
    <w:rsid w:val="00F40D3C"/>
    <w:rsid w:val="00F464A2"/>
    <w:rsid w:val="00F61186"/>
    <w:rsid w:val="00F62F42"/>
    <w:rsid w:val="00F73526"/>
    <w:rsid w:val="00F755B5"/>
    <w:rsid w:val="00F8267B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114C7B3E"/>
    <w:rsid w:val="30AE7408"/>
    <w:rsid w:val="55A2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uiPriority w:val="0"/>
  </w:style>
  <w:style w:type="table" w:styleId="23">
    <w:name w:val="Table Grid"/>
    <w:basedOn w:val="1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table" w:styleId="26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qFormat/>
    <w:uiPriority w:val="99"/>
  </w:style>
  <w:style w:type="character" w:customStyle="1" w:styleId="28">
    <w:name w:val="Stopka Znak"/>
    <w:basedOn w:val="12"/>
    <w:link w:val="17"/>
    <w:qFormat/>
    <w:uiPriority w:val="99"/>
  </w:style>
  <w:style w:type="character" w:customStyle="1" w:styleId="29">
    <w:name w:val="Tekst dymka Znak"/>
    <w:basedOn w:val="1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qFormat/>
    <w:uiPriority w:val="0"/>
  </w:style>
  <w:style w:type="character" w:customStyle="1" w:styleId="34">
    <w:name w:val="Nagłówek 3 Znak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qFormat/>
    <w:uiPriority w:val="0"/>
  </w:style>
  <w:style w:type="character" w:customStyle="1" w:styleId="37">
    <w:name w:val="alt-edited1"/>
    <w:basedOn w:val="12"/>
    <w:qFormat/>
    <w:uiPriority w:val="0"/>
    <w:rPr>
      <w:color w:val="4D90F0"/>
    </w:rPr>
  </w:style>
  <w:style w:type="character" w:customStyle="1" w:styleId="38">
    <w:name w:val="short_text"/>
    <w:basedOn w:val="12"/>
    <w:qFormat/>
    <w:uiPriority w:val="0"/>
  </w:style>
  <w:style w:type="table" w:customStyle="1" w:styleId="39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uiPriority w:val="34"/>
  </w:style>
  <w:style w:type="character" w:customStyle="1" w:styleId="41">
    <w:name w:val="Nagłówek 4 Znak"/>
    <w:basedOn w:val="1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139</Words>
  <Characters>835</Characters>
  <Lines>6</Lines>
  <Paragraphs>1</Paragraphs>
  <TotalTime>634</TotalTime>
  <ScaleCrop>false</ScaleCrop>
  <LinksUpToDate>false</LinksUpToDate>
  <CharactersWithSpaces>973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2026-02-04T14:55:16Z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3D25222F1C6C48129DD2984926ED58BB_13</vt:lpwstr>
  </property>
</Properties>
</file>