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675A">
      <w:pPr>
        <w:tabs>
          <w:tab w:val="left" w:pos="7545"/>
        </w:tabs>
        <w:spacing w:after="0" w:line="360" w:lineRule="auto"/>
        <w:jc w:val="center"/>
        <w:rPr>
          <w:rFonts w:ascii="Arial Nova Cond" w:hAnsi="Arial Nova Cond" w:cs="Arial"/>
          <w:b/>
          <w:bCs/>
          <w:sz w:val="28"/>
          <w:szCs w:val="28"/>
          <w:u w:val="single"/>
        </w:rPr>
      </w:pPr>
      <w:bookmarkStart w:id="0" w:name="_Hlk155117376"/>
      <w:r>
        <w:rPr>
          <w:rFonts w:ascii="Arial Nova Cond" w:hAnsi="Arial Nova Cond" w:cs="Arial"/>
          <w:b/>
          <w:bCs/>
          <w:sz w:val="28"/>
          <w:szCs w:val="28"/>
          <w:u w:val="single"/>
        </w:rPr>
        <w:t>Karta Interwencji Nr ……….</w:t>
      </w:r>
    </w:p>
    <w:bookmarkEnd w:id="0"/>
    <w:p w14:paraId="25A9EA21">
      <w:pPr>
        <w:tabs>
          <w:tab w:val="left" w:pos="1783"/>
        </w:tabs>
        <w:spacing w:after="0" w:line="240" w:lineRule="auto"/>
        <w:jc w:val="center"/>
        <w:rPr>
          <w:rFonts w:ascii="Arial Nova Cond" w:hAnsi="Arial Nova Cond" w:cs="Arial"/>
          <w:b/>
          <w:bCs/>
          <w:sz w:val="28"/>
          <w:szCs w:val="28"/>
          <w:u w:val="single"/>
        </w:rPr>
      </w:pPr>
      <w:r>
        <w:rPr>
          <w:rFonts w:ascii="Arial Nova Cond" w:hAnsi="Arial Nova Cond" w:cs="Arial"/>
          <w:b/>
          <w:bCs/>
          <w:sz w:val="28"/>
          <w:szCs w:val="28"/>
          <w:u w:val="single"/>
        </w:rPr>
        <w:t>w Placówce ……………………………………………………………..</w:t>
      </w:r>
    </w:p>
    <w:p w14:paraId="6037E137">
      <w:pPr>
        <w:tabs>
          <w:tab w:val="left" w:pos="1783"/>
        </w:tabs>
        <w:spacing w:after="0" w:line="240" w:lineRule="auto"/>
        <w:jc w:val="center"/>
        <w:rPr>
          <w:rFonts w:ascii="Arial Nova Cond" w:hAnsi="Arial Nova Cond" w:cs="Arial"/>
          <w:u w:val="single"/>
        </w:rPr>
      </w:pPr>
    </w:p>
    <w:tbl>
      <w:tblPr>
        <w:tblStyle w:val="23"/>
        <w:tblW w:w="0" w:type="auto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11"/>
        <w:gridCol w:w="4536"/>
        <w:gridCol w:w="708"/>
      </w:tblGrid>
      <w:tr w14:paraId="735E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046009A6">
            <w:pPr>
              <w:pStyle w:val="50"/>
              <w:spacing w:before="120" w:after="120"/>
              <w:ind w:right="2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OSOBOWE DZIECKA </w:t>
            </w:r>
          </w:p>
        </w:tc>
      </w:tr>
      <w:tr w14:paraId="5A34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88FA3C1">
            <w:pPr>
              <w:pStyle w:val="50"/>
              <w:spacing w:line="360" w:lineRule="auto"/>
              <w:ind w:right="2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5989DD2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i nazwisko dziecka:</w:t>
            </w:r>
          </w:p>
        </w:tc>
        <w:tc>
          <w:tcPr>
            <w:tcW w:w="5244" w:type="dxa"/>
            <w:gridSpan w:val="2"/>
          </w:tcPr>
          <w:p w14:paraId="5C58EAC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77FF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660DB157">
            <w:pPr>
              <w:pStyle w:val="50"/>
              <w:spacing w:line="360" w:lineRule="auto"/>
              <w:ind w:right="2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36594C52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Interwencji:</w:t>
            </w:r>
          </w:p>
        </w:tc>
        <w:tc>
          <w:tcPr>
            <w:tcW w:w="5244" w:type="dxa"/>
            <w:gridSpan w:val="2"/>
          </w:tcPr>
          <w:p w14:paraId="1AD1A6FB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4E38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CDD497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10578291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Przyczyna interwencji (forma krzywdzenia) </w:t>
            </w:r>
          </w:p>
        </w:tc>
        <w:tc>
          <w:tcPr>
            <w:tcW w:w="5244" w:type="dxa"/>
            <w:gridSpan w:val="2"/>
          </w:tcPr>
          <w:p w14:paraId="5EC537DB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73701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5AD208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760A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A210E3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5B542C7D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zawiadamiająca o podejrzeniu krzywdzenia </w:t>
            </w:r>
          </w:p>
          <w:p w14:paraId="412C3C50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382ECA0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33E9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19E2FBF8">
            <w:pPr>
              <w:pStyle w:val="50"/>
              <w:spacing w:before="120" w:line="360" w:lineRule="auto"/>
              <w:ind w:right="2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działań podjętych przez pedagoga/psychologa</w:t>
            </w:r>
          </w:p>
        </w:tc>
      </w:tr>
      <w:tr w14:paraId="5F38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18" w:type="dxa"/>
          </w:tcPr>
          <w:p w14:paraId="557A0CB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704078C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Data:</w:t>
            </w:r>
          </w:p>
          <w:p w14:paraId="464658B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5C3458A0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7B2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</w:tcPr>
          <w:p w14:paraId="52C614A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  <w:vMerge w:val="restart"/>
          </w:tcPr>
          <w:p w14:paraId="14131B38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Działanie:</w:t>
            </w:r>
          </w:p>
        </w:tc>
        <w:tc>
          <w:tcPr>
            <w:tcW w:w="5244" w:type="dxa"/>
            <w:gridSpan w:val="2"/>
          </w:tcPr>
          <w:p w14:paraId="3C07F0E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E34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20D825CB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1F2E9E9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5A87938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2DC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48E55E62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2262A91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3DFCFEB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0088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35BA8B78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50854A51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2480E97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145D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7FD7C999">
            <w:pPr>
              <w:pStyle w:val="50"/>
              <w:spacing w:before="120" w:line="360" w:lineRule="auto"/>
              <w:ind w:right="2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Spotkania z opiekunami dziecka:</w:t>
            </w:r>
          </w:p>
        </w:tc>
      </w:tr>
      <w:tr w14:paraId="6499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</w:tcPr>
          <w:p w14:paraId="5A4A5F02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722BBED8">
            <w:pPr>
              <w:pStyle w:val="50"/>
              <w:spacing w:line="360" w:lineRule="auto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244" w:type="dxa"/>
            <w:gridSpan w:val="2"/>
          </w:tcPr>
          <w:p w14:paraId="13454C9F">
            <w:pPr>
              <w:pStyle w:val="50"/>
              <w:spacing w:line="360" w:lineRule="auto"/>
              <w:ind w:right="26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spotkania:</w:t>
            </w:r>
          </w:p>
        </w:tc>
      </w:tr>
      <w:tr w14:paraId="4E1C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2B0513FA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DC2C44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259B33BA">
            <w:pPr>
              <w:pStyle w:val="50"/>
              <w:spacing w:line="360" w:lineRule="auto"/>
              <w:ind w:right="26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0DA6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4291E65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23F2F4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7D06EC5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E92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797FB641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7FC4F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47B3FA31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01B8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5181F59B">
            <w:pPr>
              <w:pStyle w:val="50"/>
              <w:spacing w:before="120" w:line="360" w:lineRule="auto"/>
              <w:ind w:right="2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 podjętej interwencji:</w:t>
            </w:r>
          </w:p>
        </w:tc>
      </w:tr>
      <w:tr w14:paraId="014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</w:tcPr>
          <w:p w14:paraId="0B96945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42940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C52E6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  <w:vMerge w:val="restart"/>
          </w:tcPr>
          <w:p w14:paraId="42E5683D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5F47F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3188D3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15F82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 podjętej interwencji (zakreślić właściwe):</w:t>
            </w:r>
          </w:p>
        </w:tc>
        <w:tc>
          <w:tcPr>
            <w:tcW w:w="4536" w:type="dxa"/>
          </w:tcPr>
          <w:p w14:paraId="04BDD2CE">
            <w:pPr>
              <w:pStyle w:val="50"/>
              <w:numPr>
                <w:ilvl w:val="0"/>
                <w:numId w:val="3"/>
              </w:numPr>
              <w:ind w:left="317" w:right="261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708" w:type="dxa"/>
          </w:tcPr>
          <w:p w14:paraId="3EA2585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81F2A30">
            <w:pPr>
              <w:pStyle w:val="50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F26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1F34C9F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4734A3A1">
            <w:pPr>
              <w:pStyle w:val="50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82C759">
            <w:pPr>
              <w:pStyle w:val="50"/>
              <w:numPr>
                <w:ilvl w:val="0"/>
                <w:numId w:val="3"/>
              </w:numPr>
              <w:ind w:left="317" w:right="26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wgląd w sytuację dziecka/rodziny</w:t>
            </w:r>
          </w:p>
        </w:tc>
        <w:tc>
          <w:tcPr>
            <w:tcW w:w="708" w:type="dxa"/>
          </w:tcPr>
          <w:p w14:paraId="014A3D39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AC4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6300DF7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338A88F7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B369F7">
            <w:pPr>
              <w:pStyle w:val="50"/>
              <w:numPr>
                <w:ilvl w:val="0"/>
                <w:numId w:val="3"/>
              </w:numPr>
              <w:ind w:left="317" w:right="261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rodzaj interwencji. Wymienić Jaki?</w:t>
            </w:r>
          </w:p>
          <w:p w14:paraId="1009CAEB">
            <w:pPr>
              <w:pStyle w:val="50"/>
              <w:ind w:left="317" w:right="261" w:hanging="284"/>
              <w:rPr>
                <w:rFonts w:ascii="Arial" w:hAnsi="Arial" w:cs="Arial"/>
                <w:sz w:val="20"/>
                <w:szCs w:val="20"/>
              </w:rPr>
            </w:pPr>
          </w:p>
          <w:p w14:paraId="23EBA6EC">
            <w:pPr>
              <w:pStyle w:val="50"/>
              <w:ind w:left="317" w:right="261" w:hanging="284"/>
              <w:rPr>
                <w:rFonts w:ascii="Arial" w:hAnsi="Arial" w:cs="Arial"/>
                <w:sz w:val="20"/>
                <w:szCs w:val="20"/>
              </w:rPr>
            </w:pPr>
          </w:p>
          <w:p w14:paraId="71C9E1F4">
            <w:pPr>
              <w:pStyle w:val="50"/>
              <w:ind w:left="317" w:right="261" w:hanging="284"/>
              <w:rPr>
                <w:rFonts w:ascii="Arial" w:hAnsi="Arial" w:cs="Arial"/>
                <w:sz w:val="20"/>
                <w:szCs w:val="20"/>
              </w:rPr>
            </w:pPr>
          </w:p>
          <w:p w14:paraId="17B0F56E">
            <w:pPr>
              <w:pStyle w:val="50"/>
              <w:ind w:left="317" w:right="261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3634EA9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DD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B2B5819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4F4EB183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8DFB842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49AC9B8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653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30F4B1BE">
            <w:pPr>
              <w:pStyle w:val="50"/>
              <w:spacing w:before="120" w:after="120"/>
              <w:ind w:right="2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Wyniki interwencji: działania organów wymiaru sprawiedliwości, jeśli Placówka uzyskała informacje o wynikach/działania Placówki/działania rodziców</w:t>
            </w:r>
          </w:p>
        </w:tc>
      </w:tr>
      <w:tr w14:paraId="3C57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8" w:type="dxa"/>
          </w:tcPr>
          <w:p w14:paraId="14AD67A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5B6EE64F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244" w:type="dxa"/>
            <w:gridSpan w:val="2"/>
          </w:tcPr>
          <w:p w14:paraId="616D620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Działanie:</w:t>
            </w:r>
          </w:p>
        </w:tc>
      </w:tr>
      <w:tr w14:paraId="136D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60FFFA14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729C661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0522644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3F4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050341F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90607C7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27654AD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996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446700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45C240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4839B9B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FA8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7D96A9A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7F85C05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2DEEDD32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128934">
      <w:pPr>
        <w:pStyle w:val="50"/>
        <w:spacing w:line="360" w:lineRule="auto"/>
        <w:ind w:left="-426" w:right="261"/>
        <w:jc w:val="both"/>
        <w:rPr>
          <w:rFonts w:ascii="Arial" w:hAnsi="Arial" w:cs="Arial"/>
          <w:u w:val="single"/>
        </w:rPr>
      </w:pPr>
    </w:p>
    <w:p w14:paraId="5EAE6678">
      <w:pPr>
        <w:pStyle w:val="50"/>
        <w:spacing w:line="360" w:lineRule="auto"/>
        <w:ind w:left="-426" w:right="261"/>
        <w:jc w:val="both"/>
        <w:rPr>
          <w:rFonts w:ascii="Arial" w:hAnsi="Arial" w:cs="Arial"/>
          <w:u w:val="single"/>
        </w:rPr>
      </w:pPr>
    </w:p>
    <w:p w14:paraId="64320938">
      <w:pPr>
        <w:pStyle w:val="50"/>
        <w:spacing w:line="360" w:lineRule="auto"/>
        <w:ind w:left="-426" w:right="26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ACDF8F0">
      <w:pPr>
        <w:rPr>
          <w:rFonts w:ascii="Arial" w:hAnsi="Arial" w:cs="Arial"/>
        </w:rPr>
      </w:pPr>
    </w:p>
    <w:p w14:paraId="59FE52A0">
      <w:pPr>
        <w:rPr>
          <w:rFonts w:ascii="Arial" w:hAnsi="Arial" w:cs="Arial"/>
        </w:rPr>
      </w:pPr>
    </w:p>
    <w:p w14:paraId="08B9A49D">
      <w:pPr>
        <w:rPr>
          <w:rFonts w:ascii="Arial" w:hAnsi="Arial" w:cs="Arial"/>
        </w:rPr>
      </w:pPr>
    </w:p>
    <w:p w14:paraId="51501BF9">
      <w:pPr>
        <w:pStyle w:val="5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</w:rPr>
        <w:tab/>
      </w:r>
    </w:p>
    <w:sectPr>
      <w:headerReference r:id="rId5" w:type="default"/>
      <w:footerReference r:id="rId6" w:type="default"/>
      <w:pgSz w:w="11906" w:h="16838"/>
      <w:pgMar w:top="2694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8905">
    <w:pPr>
      <w:pStyle w:val="17"/>
      <w:jc w:val="center"/>
      <w:rPr>
        <w:rFonts w:ascii="Arial" w:hAnsi="Arial" w:eastAsia="Calibri" w:cs="Arial"/>
        <w:color w:val="002060"/>
      </w:rPr>
    </w:pPr>
    <w:r>
      <w:rPr>
        <w:rFonts w:ascii="Arial" w:hAnsi="Arial" w:eastAsia="Calibri" w:cs="Arial"/>
        <w:color w:val="002060"/>
      </w:rPr>
      <w:t>STANDARDY OCHRONY DZIECI</w:t>
    </w:r>
  </w:p>
  <w:p w14:paraId="11D7379F">
    <w:pPr>
      <w:pStyle w:val="17"/>
    </w:pPr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6432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ZAŁĄCZNIK NR 4 - DO STANDARDÓW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1312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ZAŁĄCZNIK NR 4 - DO STANDARDÓW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5408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4384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2336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bookmarkStart w:id="1" w:name="_GoBack"/>
    <w:bookmarkEnd w:id="1"/>
    <w: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-526415</wp:posOffset>
              </wp:positionH>
              <wp:positionV relativeFrom="paragraph">
                <wp:posOffset>219075</wp:posOffset>
              </wp:positionV>
              <wp:extent cx="462978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873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20E287D6">
                          <w:pPr>
                            <w:pStyle w:val="50"/>
                            <w:ind w:left="2268" w:hanging="2268"/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Karta Interwencji</w:t>
                          </w:r>
                        </w:p>
                        <w:p w14:paraId="52DA9611">
                          <w:pPr>
                            <w:spacing w:after="0"/>
                            <w:ind w:left="1985" w:hanging="1985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41.45pt;margin-top:17.25pt;height:67.4pt;width:364.55pt;z-index:251667456;mso-width-relative:page;mso-height-relative:page;" filled="f" stroked="f" coordsize="21600,21600" o:allowincell="f" o:gfxdata="UEsDBAoAAAAAAIdO4kAAAAAAAAAAAAAAAAAEAAAAZHJzL1BLAwQUAAAACACHTuJAF40y8tgAAAAK&#10;AQAADwAAAGRycy9kb3ducmV2LnhtbE2Py07DMBBF90j8gzVI7Fq7aRo1IU4XILaglofEzo2nSUQ8&#10;jmK3CX/fYQXL0T2690y5m10vLjiGzpOG1VKBQKq97ajR8P72vNiCCNGQNb0n1PCDAXbV7U1pCusn&#10;2uPlEBvBJRQKo6GNcSikDHWLzoSlH5A4O/nRmcjn2Eg7monLXS8TpTLpTEe80JoBH1usvw9np+Hj&#10;5fT1marX5slthsnPSpLLpdb3dyv1ACLiHP9g+NVndajY6ejPZIPoNSy2Sc6ohnW6AcFAlmYJiCOT&#10;Wb4GWZXy/wvVFVBLAwQUAAAACACHTuJAjOODNwkCAAAVBAAADgAAAGRycy9lMm9Eb2MueG1srVPB&#10;btswDL0P2D8Iui9OsqRNjDhF16DDgK4b0O4DGFmOhdmiRimxu68fJadp1l162MWQSPrxvUdqddW3&#10;jTho8gZtISejsRTaKiyN3RXyx+Pth4UUPoAtoUGrC/mkvbxav3+36lyup1hjU2oSDGJ93rlC1iG4&#10;PMu8qnULfoROW05WSC0EvtIuKwk6Rm+bbDoeX2QdUukIlfaeo5shKY+I9BZArCqj9AbVvtU2DKik&#10;GwgsydfGeblObKtKq/CtqrwOoikkKw3py034vI3fbL2CfEfgaqOOFOAtFF5pasFYbnqC2kAAsSfz&#10;D1RrFKHHKowUttkgJDnCKibjV9481OB00sJWe3cy3f8/WHV/+E7ClIX8KIWFlgf+qPsgPmEvJsme&#10;zvmcqx4c14We47w0Sap3d6h+emHxpga709dE2NUaSqY3icZmZ7/GgfjcR5Bt9xVL7gP7gAmor6iN&#10;3rEbgtF5NE+n0UQuioOzi+lycckcFecW8/lykchlkD//7ciHzxpbEQ+FJB59QofDnQ+RDeTPJbGZ&#10;xVvTNGn8jf0rwIUxkthHwgP10G97ro4qtlg+sQ7CYZv4LfGhRvotRcebVEj/aw+kpWi+WPZiOZnN&#10;4uqly2x+OeULnWe25xmwiqEKGaQYjjdhWNe9I7OrudPgvsVr9q8ySdoLqyNv3pak+LjZcR3P76nq&#10;5TWv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jTLy2AAAAAoBAAAPAAAAAAAAAAEAIAAAACIA&#10;AABkcnMvZG93bnJldi54bWxQSwECFAAUAAAACACHTuJAjOODNw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20E287D6">
                    <w:pPr>
                      <w:pStyle w:val="50"/>
                      <w:ind w:left="2268" w:hanging="2268"/>
                    </w:pPr>
                    <w:r>
                      <w:rPr>
                        <w:rFonts w:ascii="Arial" w:hAnsi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Karta Interwencji</w:t>
                    </w:r>
                  </w:p>
                  <w:p w14:paraId="52DA9611">
                    <w:pPr>
                      <w:spacing w:after="0"/>
                      <w:ind w:left="1985" w:hanging="1985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4143375</wp:posOffset>
              </wp:positionH>
              <wp:positionV relativeFrom="paragraph">
                <wp:posOffset>370205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326.25pt;margin-top:29.15pt;height:51.6pt;width:0pt;z-index:251659264;mso-width-relative:page;mso-height-relative:page;" filled="f" stroked="t" coordsize="21600,21600" o:gfxdata="UEsDBAoAAAAAAIdO4kAAAAAAAAAAAAAAAAAEAAAAZHJzL1BLAwQUAAAACACHTuJAAPew/tYAAAAK&#10;AQAADwAAAGRycy9kb3ducmV2LnhtbE2PwU6EMBCG7ya+QzMm3tyWJRBEyh5MvJiYVXb3XugsEGlL&#10;2i6Lb+8YD3qcmS//fH+1W83EFvRhdFZCshHA0HZOj7aXcDy8PBTAQlRWq8lZlPCFAXb17U2lSu2u&#10;9gOXJvaMQmwolYQhxrnkPHQDGhU2bkZLt7PzRkUafc+1V1cKNxPfCpFzo0ZLHwY14/OA3WdzMRL2&#10;vhGHdp++9Y9ZuqzHgr+e3s9S3t8l4glYxDX+wfCjT+pQk1PrLlYHNknIs21GqISsSIER8LtoicyT&#10;DHhd8f8V6m9QSwMEFAAAAAgAh07iQM0ZMCbUAQAAsgMAAA4AAABkcnMvZTJvRG9jLnhtbK1TzY7a&#10;MBC+V+o7WL6XBCooigirFWh72bZIu30A4ziJtbbHGhsCb9+xA2x3e9lDL5F/Zr75fpzV3ckadlQY&#10;NLiaTyclZ8pJaLTrav77+eHLkrMQhWuEAadqflaB360/f1oNvlIz6ME0ChmBuFANvuZ9jL4qiiB7&#10;ZUWYgFeOLltAKyJtsSsaFAOhW1PMynJRDICNR5AqBDrdjpf8gogfAYS21VJtQR6scnFERWVEJEmh&#10;1z7wdWbbtkrGX20bVGSm5qQ05i8NofU+fYv1SlQdCt9reaEgPkLhnSYrtKOhN6itiIIdUP8DZbVE&#10;CNDGiQRbjEKyI6RiWr7z5qkXXmUtZHXwN9PD/4OVP487ZLqp+YwzJywFfn+IkCezZbJn8KGiqo3b&#10;YRIoT+7JP4J8CczBpheuU7n4+eypd5o6ijctaRM8DdkPP6ChGkH42atTizZBkgvslCM53yJRp8jk&#10;eCjpdDGff53ltApRXfs8hvhdgWVpUfMQUeiujxtwjnIHnOYp4vgYYmIlqmtDGurgQRuT4zeODUR9&#10;vvw2zx0BjG7SbaoL2O03BtlRpBdUzsrFlcabMoSDa8Ypxl0sSKpH//bQnHd4tYaizHQuzy69lb/3&#10;ufv1V1v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D3sP7WAAAACgEAAA8AAAAAAAAAAQAgAAAA&#10;IgAAAGRycy9kb3ducmV2LnhtbFBLAQIUABQAAAAIAIdO4kDNGTAm1AEAALIDAAAOAAAAAAAAAAEA&#10;IAAAACUBAABkcnMvZTJvRG9jLnhtbFBLBQYAAAAABgAGAFkBAABr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4131945</wp:posOffset>
              </wp:positionH>
              <wp:positionV relativeFrom="paragraph">
                <wp:posOffset>340360</wp:posOffset>
              </wp:positionV>
              <wp:extent cx="2175510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5759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Zał.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325.35pt;margin-top:26.8pt;height:52.6pt;width:171.3pt;z-index:251663360;mso-width-relative:page;mso-height-relative:page;" filled="f" stroked="f" coordsize="21600,21600" o:allowincell="f" o:gfxdata="UEsDBAoAAAAAAIdO4kAAAAAAAAAAAAAAAAAEAAAAZHJzL1BLAwQUAAAACACHTuJAL6QJs9sAAAAK&#10;AQAADwAAAGRycy9kb3ducmV2LnhtbE2Py07DMBBF90j8gzVIbBC1S5SQhjhdVEJUCKkifazd2CQR&#10;8TiN3aT8PdMVLEf36N4z+fJiOzaawbcOJcxnApjByukWawm77etjCswHhVp1Do2EH+NhWdze5CrT&#10;bsJPM5ahZlSCPlMSmhD6jHNfNcYqP3O9Qcq+3GBVoHOouR7UROW2409CJNyqFmmhUb1ZNab6Ls9W&#10;wlRtxsP2441vHg5rh6f1aVXu36W8v5uLF2DBXMIfDFd9UoeCnI7ujNqzTkISi2dCJcRRAoyAxSKK&#10;gB2JjNMUeJHz/y8Uv1BLAwQUAAAACACHTuJAon2BHfgBAADyAwAADgAAAGRycy9lMm9Eb2MueG1s&#10;rVPLbtswELwX6D8QvNeyDD9iwXIQ1EhRIG2DpPkAmqIsoiKXXdKW3K/vknJcJ7nk0AtBcpezM7PL&#10;1XVvWnZQ6DXYkuejMWfKSqi03ZX86eftpyvOfBC2Ei1YVfKj8vx6/fHDqnOFmkADbaWQEYj1RedK&#10;3oTgiizzslFG+BE4ZSlYAxoR6Ii7rELREbpps8l4PM86wMohSOU93W6GID8h4nsAoa61VBuQe6Ns&#10;GFBRtSKQJN9o5/k6sa1rJcOPuvYqsLbkpDSklYrQfhvXbL0SxQ6Fa7Q8URDvofBKkxHaUtEz1EYE&#10;wfao30AZLRE81GEkwWSDkOQIqcjHr7x5bIRTSQtZ7d3ZdP//YOX3wz0yXZV8xpkVhhr+QKYJu2sV&#10;W0Z7OucLynp09xgFencH8pdnFj43lKVuEKFrlKiIVB7zsxcP4sHTU7btvkFF6GIfIDnV12giIHnA&#10;+tSQ47khqg9M0uUkX8wWsyVnkmLz+dV4kjqWieL5tUMfvigwLG5KjsQ9oYvDnQ+RjSieU2IxC7e6&#10;bVPTW/vighLjTWIfCQ/CQ7/tTx5soTqSDoRhhugH0aYB/MNZR/NTcv97L1Bx1n615MUyn07jwKXD&#10;dLYg5gwvI9vLyN6h3jUEmCf2Fm7IplonBdHCofiJHo1CEnYa2zhrl+eU9e+rrv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6QJs9sAAAAKAQAADwAAAAAAAAABACAAAAAiAAAAZHJzL2Rvd25yZXYu&#10;eG1sUEsBAhQAFAAAAAgAh07iQKJ9gR34AQAA8gMAAA4AAAAAAAAAAQAgAAAAKg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Zał.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5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60288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685378BB"/>
    <w:multiLevelType w:val="multilevel"/>
    <w:tmpl w:val="685378BB"/>
    <w:lvl w:ilvl="0" w:tentative="0">
      <w:start w:val="4"/>
      <w:numFmt w:val="bullet"/>
      <w:lvlText w:val="•"/>
      <w:lvlJc w:val="left"/>
      <w:pPr>
        <w:ind w:left="720" w:hanging="360"/>
      </w:pPr>
      <w:rPr>
        <w:rFonts w:hint="default" w:ascii="Arial" w:hAnsi="Arial" w:eastAsia="SimSun" w:cs="Arial"/>
        <w:i w:val="0"/>
        <w:iCs w:val="0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14029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A57C5"/>
    <w:rsid w:val="000C29B0"/>
    <w:rsid w:val="000C6787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0892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72E28"/>
    <w:rsid w:val="00473C3D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E7F0A"/>
    <w:rsid w:val="004F5553"/>
    <w:rsid w:val="004F7859"/>
    <w:rsid w:val="00500898"/>
    <w:rsid w:val="00500FAD"/>
    <w:rsid w:val="005025E5"/>
    <w:rsid w:val="00505151"/>
    <w:rsid w:val="00507491"/>
    <w:rsid w:val="005105C7"/>
    <w:rsid w:val="00531EB6"/>
    <w:rsid w:val="00545916"/>
    <w:rsid w:val="005712F5"/>
    <w:rsid w:val="00576E9E"/>
    <w:rsid w:val="00581953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866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E7C60"/>
    <w:rsid w:val="007F1B24"/>
    <w:rsid w:val="007F2E26"/>
    <w:rsid w:val="00802E51"/>
    <w:rsid w:val="00807267"/>
    <w:rsid w:val="008331E4"/>
    <w:rsid w:val="00844FA3"/>
    <w:rsid w:val="008456C2"/>
    <w:rsid w:val="00863504"/>
    <w:rsid w:val="00867846"/>
    <w:rsid w:val="00867FF4"/>
    <w:rsid w:val="00872334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45031"/>
    <w:rsid w:val="00945204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E279D"/>
    <w:rsid w:val="009F5F09"/>
    <w:rsid w:val="009F70F3"/>
    <w:rsid w:val="00A04D11"/>
    <w:rsid w:val="00A176C3"/>
    <w:rsid w:val="00A17908"/>
    <w:rsid w:val="00A27232"/>
    <w:rsid w:val="00A33001"/>
    <w:rsid w:val="00A43F9F"/>
    <w:rsid w:val="00A44529"/>
    <w:rsid w:val="00A4613C"/>
    <w:rsid w:val="00A52AB9"/>
    <w:rsid w:val="00A56B91"/>
    <w:rsid w:val="00A76250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22CB7"/>
    <w:rsid w:val="00C3294D"/>
    <w:rsid w:val="00C40E2F"/>
    <w:rsid w:val="00C51F7C"/>
    <w:rsid w:val="00C5366F"/>
    <w:rsid w:val="00C60280"/>
    <w:rsid w:val="00C72F31"/>
    <w:rsid w:val="00C9342E"/>
    <w:rsid w:val="00C96D7B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25C2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EE6286"/>
    <w:rsid w:val="00F02C9E"/>
    <w:rsid w:val="00F04B21"/>
    <w:rsid w:val="00F1523E"/>
    <w:rsid w:val="00F1680C"/>
    <w:rsid w:val="00F22963"/>
    <w:rsid w:val="00F30078"/>
    <w:rsid w:val="00F40D3C"/>
    <w:rsid w:val="00F464A2"/>
    <w:rsid w:val="00F61186"/>
    <w:rsid w:val="00F62738"/>
    <w:rsid w:val="00F62F42"/>
    <w:rsid w:val="00F702ED"/>
    <w:rsid w:val="00F73526"/>
    <w:rsid w:val="00F755B5"/>
    <w:rsid w:val="00F80D45"/>
    <w:rsid w:val="00F8267B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59432C9F"/>
    <w:rsid w:val="73F3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qFormat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qFormat/>
    <w:uiPriority w:val="0"/>
  </w:style>
  <w:style w:type="table" w:styleId="23">
    <w:name w:val="Table Grid"/>
    <w:basedOn w:val="1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table" w:styleId="26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qFormat/>
    <w:uiPriority w:val="0"/>
  </w:style>
  <w:style w:type="character" w:customStyle="1" w:styleId="34">
    <w:name w:val="Nagłówek 3 Znak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qFormat/>
    <w:uiPriority w:val="0"/>
    <w:rPr>
      <w:color w:val="4D90F0"/>
    </w:rPr>
  </w:style>
  <w:style w:type="character" w:customStyle="1" w:styleId="38">
    <w:name w:val="short_text"/>
    <w:basedOn w:val="12"/>
    <w:uiPriority w:val="0"/>
  </w:style>
  <w:style w:type="table" w:customStyle="1" w:styleId="39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uiPriority w:val="34"/>
  </w:style>
  <w:style w:type="character" w:customStyle="1" w:styleId="41">
    <w:name w:val="Nagłówek 4 Znak"/>
    <w:basedOn w:val="1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2</Pages>
  <Words>132</Words>
  <Characters>794</Characters>
  <Lines>6</Lines>
  <Paragraphs>1</Paragraphs>
  <TotalTime>719</TotalTime>
  <ScaleCrop>false</ScaleCrop>
  <LinksUpToDate>false</LinksUpToDate>
  <CharactersWithSpaces>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2026-02-04T14:56:26Z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88EEF717D27844D0A3F390ED72DCFEF7_13</vt:lpwstr>
  </property>
</Properties>
</file>