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904A" w14:textId="7465F1F1" w:rsidR="00E75A25" w:rsidRPr="00633954" w:rsidRDefault="00B22E65" w:rsidP="00B22E65">
      <w:pPr>
        <w:jc w:val="right"/>
        <w:rPr>
          <w:rFonts w:ascii="Tahoma" w:hAnsi="Tahoma" w:cs="Tahoma"/>
        </w:rPr>
      </w:pPr>
      <w:r w:rsidRPr="00633954">
        <w:rPr>
          <w:rFonts w:ascii="Tahoma" w:hAnsi="Tahoma" w:cs="Tahoma"/>
        </w:rPr>
        <w:t>Załącznik nr 1</w:t>
      </w:r>
      <w:r w:rsidR="00EC292C" w:rsidRPr="00633954">
        <w:rPr>
          <w:rFonts w:ascii="Tahoma" w:hAnsi="Tahoma" w:cs="Tahoma"/>
        </w:rPr>
        <w:t>2</w:t>
      </w:r>
    </w:p>
    <w:p w14:paraId="0F40C7A6" w14:textId="77777777" w:rsidR="00B22E65" w:rsidRPr="00633954" w:rsidRDefault="00B22E65" w:rsidP="00B22E65">
      <w:pPr>
        <w:jc w:val="right"/>
        <w:rPr>
          <w:rFonts w:ascii="Tahoma" w:hAnsi="Tahoma" w:cs="Tahoma"/>
        </w:rPr>
      </w:pPr>
    </w:p>
    <w:p w14:paraId="75A251B5" w14:textId="77777777" w:rsidR="00B22E65" w:rsidRPr="00633954" w:rsidRDefault="00B22E65" w:rsidP="00CE1155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201"/>
      <w:r w:rsidRPr="00633954">
        <w:rPr>
          <w:rFonts w:ascii="Tahoma" w:hAnsi="Tahoma" w:cs="Tahoma"/>
          <w:b/>
          <w:bCs/>
          <w:color w:val="auto"/>
        </w:rPr>
        <w:t>Lista działań personelu wspierających autonomię dziecka podczas posiłku</w:t>
      </w:r>
      <w:bookmarkEnd w:id="0"/>
    </w:p>
    <w:p w14:paraId="129D8174" w14:textId="77777777" w:rsidR="00CE1155" w:rsidRPr="00633954" w:rsidRDefault="00CE1155" w:rsidP="00CE1155">
      <w:pPr>
        <w:rPr>
          <w:rFonts w:ascii="Tahoma" w:hAnsi="Tahoma" w:cs="Tahoma"/>
        </w:rPr>
      </w:pPr>
    </w:p>
    <w:p w14:paraId="43BB9E98" w14:textId="2A9A5E98"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Przygotowanie przestrzeni</w:t>
      </w:r>
    </w:p>
    <w:p w14:paraId="0FC00783" w14:textId="405F0AF8" w:rsidR="00CE1155" w:rsidRPr="00633954" w:rsidRDefault="00CE1155" w:rsidP="00CE1155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Organizacja miejsca:</w:t>
      </w:r>
    </w:p>
    <w:p w14:paraId="54ECDB58" w14:textId="02DCE315" w:rsidR="00CE1155" w:rsidRPr="00633954" w:rsidRDefault="00CE1155" w:rsidP="00633954">
      <w:pPr>
        <w:pStyle w:val="Akapitzlist"/>
        <w:numPr>
          <w:ilvl w:val="0"/>
          <w:numId w:val="35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Krzesła i stoły dostosowane do wzrostu dzieci</w:t>
      </w:r>
    </w:p>
    <w:p w14:paraId="1DA7A5FF" w14:textId="79F6EE84" w:rsidR="00CE1155" w:rsidRPr="00633954" w:rsidRDefault="00CE1155" w:rsidP="00633954">
      <w:pPr>
        <w:pStyle w:val="Akapitzlist"/>
        <w:numPr>
          <w:ilvl w:val="0"/>
          <w:numId w:val="35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Stabilne siedziska z podparciem stóp</w:t>
      </w:r>
    </w:p>
    <w:p w14:paraId="4397F81C" w14:textId="7317BABF" w:rsidR="00CE1155" w:rsidRPr="00633954" w:rsidRDefault="00CE1155" w:rsidP="00633954">
      <w:pPr>
        <w:pStyle w:val="Akapitzlist"/>
        <w:numPr>
          <w:ilvl w:val="0"/>
          <w:numId w:val="35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Odpowiednia wysokość blatu</w:t>
      </w:r>
    </w:p>
    <w:p w14:paraId="38162729" w14:textId="4BB8C317" w:rsidR="00CE1155" w:rsidRPr="00633954" w:rsidRDefault="00CE1155" w:rsidP="00633954">
      <w:pPr>
        <w:pStyle w:val="Akapitzlist"/>
        <w:numPr>
          <w:ilvl w:val="0"/>
          <w:numId w:val="35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Łatwy dostęp do miejsca przy stole</w:t>
      </w:r>
    </w:p>
    <w:p w14:paraId="3C9769A3" w14:textId="6C2956E7" w:rsidR="00CE1155" w:rsidRPr="00633954" w:rsidRDefault="00CE1155" w:rsidP="00633954">
      <w:pPr>
        <w:pStyle w:val="Akapitzlist"/>
        <w:numPr>
          <w:ilvl w:val="0"/>
          <w:numId w:val="35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Czysta przestrzeń do jedzenia</w:t>
      </w:r>
    </w:p>
    <w:p w14:paraId="17BC702D" w14:textId="6CE3B262" w:rsidR="00CE1155" w:rsidRPr="00633954" w:rsidRDefault="00CE1155" w:rsidP="00633954">
      <w:pPr>
        <w:pStyle w:val="Akapitzlist"/>
        <w:numPr>
          <w:ilvl w:val="0"/>
          <w:numId w:val="5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Przygotowanie naczyń:</w:t>
      </w:r>
    </w:p>
    <w:p w14:paraId="33283FA5" w14:textId="63563E6F" w:rsidR="00CE1155" w:rsidRPr="00633954" w:rsidRDefault="00CE1155" w:rsidP="00633954">
      <w:pPr>
        <w:pStyle w:val="Akapitzlist"/>
        <w:numPr>
          <w:ilvl w:val="0"/>
          <w:numId w:val="34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Bezpieczne naczynia bez uszczerbków</w:t>
      </w:r>
    </w:p>
    <w:p w14:paraId="2A1E79DB" w14:textId="59200CDC" w:rsidR="00CE1155" w:rsidRPr="00633954" w:rsidRDefault="00CE1155" w:rsidP="00633954">
      <w:pPr>
        <w:pStyle w:val="Akapitzlist"/>
        <w:numPr>
          <w:ilvl w:val="0"/>
          <w:numId w:val="34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Odpowiedniej wielkości sztućce</w:t>
      </w:r>
    </w:p>
    <w:p w14:paraId="6E358306" w14:textId="6B6E52F6" w:rsidR="00CE1155" w:rsidRPr="00633954" w:rsidRDefault="00CE1155" w:rsidP="00633954">
      <w:pPr>
        <w:pStyle w:val="Akapitzlist"/>
        <w:numPr>
          <w:ilvl w:val="0"/>
          <w:numId w:val="34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Kubki/bidony z dzióbkiem lub zwykłe (według umiejętności)</w:t>
      </w:r>
    </w:p>
    <w:p w14:paraId="15F06D6D" w14:textId="0E5B5758" w:rsidR="00CE1155" w:rsidRPr="00633954" w:rsidRDefault="00CE1155" w:rsidP="00633954">
      <w:pPr>
        <w:pStyle w:val="Akapitzlist"/>
        <w:numPr>
          <w:ilvl w:val="0"/>
          <w:numId w:val="34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Antypoślizgowe podkładki</w:t>
      </w:r>
    </w:p>
    <w:p w14:paraId="43A2A5F8" w14:textId="0E45AC22" w:rsidR="00CE1155" w:rsidRPr="00633954" w:rsidRDefault="00CE1155" w:rsidP="00633954">
      <w:pPr>
        <w:pStyle w:val="Akapitzlist"/>
        <w:numPr>
          <w:ilvl w:val="0"/>
          <w:numId w:val="34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Śliniaki/fartuszki ochronne</w:t>
      </w:r>
    </w:p>
    <w:p w14:paraId="23801428" w14:textId="77777777" w:rsidR="00CE1155" w:rsidRPr="00633954" w:rsidRDefault="00CE1155" w:rsidP="00CE1155">
      <w:pPr>
        <w:pStyle w:val="Akapitzlist"/>
        <w:ind w:left="1494"/>
        <w:rPr>
          <w:rFonts w:ascii="Tahoma" w:hAnsi="Tahoma" w:cs="Tahoma"/>
        </w:rPr>
      </w:pPr>
    </w:p>
    <w:p w14:paraId="33A8571B" w14:textId="77B3632B"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Przygotowanie do posiłku</w:t>
      </w:r>
    </w:p>
    <w:p w14:paraId="5C228884" w14:textId="074575A5" w:rsidR="00CE1155" w:rsidRPr="00633954" w:rsidRDefault="00CE1155" w:rsidP="00CE1155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Higiena:</w:t>
      </w:r>
    </w:p>
    <w:p w14:paraId="33DC0466" w14:textId="0D0B3F86" w:rsidR="00CE1155" w:rsidRPr="00633954" w:rsidRDefault="00CE1155" w:rsidP="00633954">
      <w:pPr>
        <w:pStyle w:val="Akapitzlist"/>
        <w:numPr>
          <w:ilvl w:val="0"/>
          <w:numId w:val="33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Wspieranie w samodzielnym myciu rąk</w:t>
      </w:r>
    </w:p>
    <w:p w14:paraId="1AA18BBB" w14:textId="50AF6786" w:rsidR="00CE1155" w:rsidRPr="00633954" w:rsidRDefault="00CE1155" w:rsidP="00633954">
      <w:pPr>
        <w:pStyle w:val="Akapitzlist"/>
        <w:numPr>
          <w:ilvl w:val="0"/>
          <w:numId w:val="33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Zakładanie śliniaka/fartuszka</w:t>
      </w:r>
    </w:p>
    <w:p w14:paraId="427A5422" w14:textId="2C77763B" w:rsidR="00CE1155" w:rsidRPr="00633954" w:rsidRDefault="00CE1155" w:rsidP="00633954">
      <w:pPr>
        <w:pStyle w:val="Akapitzlist"/>
        <w:numPr>
          <w:ilvl w:val="0"/>
          <w:numId w:val="33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Pomoc w podwijaniu rękawów</w:t>
      </w:r>
    </w:p>
    <w:p w14:paraId="488C67DC" w14:textId="50EBCF4E" w:rsidR="00CE1155" w:rsidRPr="00633954" w:rsidRDefault="00CE1155" w:rsidP="00633954">
      <w:pPr>
        <w:pStyle w:val="Akapitzlist"/>
        <w:numPr>
          <w:ilvl w:val="0"/>
          <w:numId w:val="33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Zachęcanie do wycierania ust serwetką</w:t>
      </w:r>
    </w:p>
    <w:p w14:paraId="4D7948AD" w14:textId="0634B45B" w:rsidR="00CE1155" w:rsidRPr="00633954" w:rsidRDefault="00CE1155" w:rsidP="00633954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Organizacja:</w:t>
      </w:r>
    </w:p>
    <w:p w14:paraId="40E5E1F3" w14:textId="2EBF1BF9" w:rsidR="00CE1155" w:rsidRPr="00633954" w:rsidRDefault="00CE1155" w:rsidP="00633954">
      <w:pPr>
        <w:pStyle w:val="Akapitzlist"/>
        <w:numPr>
          <w:ilvl w:val="0"/>
          <w:numId w:val="32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Ustawianie krzesełek</w:t>
      </w:r>
    </w:p>
    <w:p w14:paraId="4E19FD98" w14:textId="3F8BE603" w:rsidR="00CE1155" w:rsidRPr="00633954" w:rsidRDefault="00CE1155" w:rsidP="00633954">
      <w:pPr>
        <w:pStyle w:val="Akapitzlist"/>
        <w:numPr>
          <w:ilvl w:val="0"/>
          <w:numId w:val="32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Rozdawanie sztućców</w:t>
      </w:r>
    </w:p>
    <w:p w14:paraId="562293A6" w14:textId="530DEBB6" w:rsidR="00CE1155" w:rsidRPr="00633954" w:rsidRDefault="00CE1155" w:rsidP="00633954">
      <w:pPr>
        <w:pStyle w:val="Akapitzlist"/>
        <w:numPr>
          <w:ilvl w:val="0"/>
          <w:numId w:val="32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Angażowanie dzieci w nakrywanie do stołu</w:t>
      </w:r>
    </w:p>
    <w:p w14:paraId="07872292" w14:textId="359BC7AF" w:rsidR="00CE1155" w:rsidRPr="00633954" w:rsidRDefault="00CE1155" w:rsidP="00633954">
      <w:pPr>
        <w:pStyle w:val="Akapitzlist"/>
        <w:numPr>
          <w:ilvl w:val="0"/>
          <w:numId w:val="32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Zachęcanie do samodzielnego zajmowania miejsc</w:t>
      </w:r>
    </w:p>
    <w:p w14:paraId="1C348215" w14:textId="77777777" w:rsidR="00CE1155" w:rsidRPr="00633954" w:rsidRDefault="00CE1155" w:rsidP="00CE1155">
      <w:pPr>
        <w:pStyle w:val="Akapitzlist"/>
        <w:ind w:left="1494"/>
        <w:rPr>
          <w:rFonts w:ascii="Tahoma" w:hAnsi="Tahoma" w:cs="Tahoma"/>
        </w:rPr>
      </w:pPr>
    </w:p>
    <w:p w14:paraId="6645F7A7" w14:textId="6B4951F8"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Podczas posiłku</w:t>
      </w:r>
    </w:p>
    <w:p w14:paraId="253ABFD9" w14:textId="186CA922" w:rsidR="00CE1155" w:rsidRPr="00633954" w:rsidRDefault="00CE1155" w:rsidP="00CE1155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Wspieranie samodzielności:</w:t>
      </w:r>
    </w:p>
    <w:p w14:paraId="59DEBD2D" w14:textId="7AF7473F" w:rsidR="00CE1155" w:rsidRPr="00633954" w:rsidRDefault="00CE1155" w:rsidP="00633954">
      <w:pPr>
        <w:pStyle w:val="Akapitzlist"/>
        <w:numPr>
          <w:ilvl w:val="0"/>
          <w:numId w:val="31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Pozwalanie na samodzielne nabieranie jedzenia</w:t>
      </w:r>
    </w:p>
    <w:p w14:paraId="510C3CEA" w14:textId="2A420B43" w:rsidR="00CE1155" w:rsidRPr="00633954" w:rsidRDefault="00CE1155" w:rsidP="00633954">
      <w:pPr>
        <w:pStyle w:val="Akapitzlist"/>
        <w:numPr>
          <w:ilvl w:val="0"/>
          <w:numId w:val="31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Cierpliwe czekanie na własne tempo dziecka</w:t>
      </w:r>
    </w:p>
    <w:p w14:paraId="5D89C77B" w14:textId="59D22302" w:rsidR="00CE1155" w:rsidRPr="00633954" w:rsidRDefault="00CE1155" w:rsidP="00633954">
      <w:pPr>
        <w:pStyle w:val="Akapitzlist"/>
        <w:numPr>
          <w:ilvl w:val="0"/>
          <w:numId w:val="31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Asystowanie tylko gdy potrzebne</w:t>
      </w:r>
    </w:p>
    <w:p w14:paraId="09B697CC" w14:textId="09530EB0" w:rsidR="00CE1155" w:rsidRPr="00633954" w:rsidRDefault="00CE1155" w:rsidP="00633954">
      <w:pPr>
        <w:pStyle w:val="Akapitzlist"/>
        <w:numPr>
          <w:ilvl w:val="0"/>
          <w:numId w:val="31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Pozwalanie na eksperymentowanie z jedzeniem</w:t>
      </w:r>
    </w:p>
    <w:p w14:paraId="7DBFE2D9" w14:textId="1534D654" w:rsidR="00CE1155" w:rsidRPr="00633954" w:rsidRDefault="00CE1155" w:rsidP="00633954">
      <w:pPr>
        <w:pStyle w:val="Akapitzlist"/>
        <w:numPr>
          <w:ilvl w:val="0"/>
          <w:numId w:val="31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Akceptowanie nieuniknionych zabrudzeń</w:t>
      </w:r>
    </w:p>
    <w:p w14:paraId="456EA8C6" w14:textId="07B364A5" w:rsidR="00CE1155" w:rsidRPr="00633954" w:rsidRDefault="00CE1155" w:rsidP="00633954">
      <w:pPr>
        <w:pStyle w:val="Akapitzlist"/>
        <w:numPr>
          <w:ilvl w:val="0"/>
          <w:numId w:val="9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Nauka posługiwania się sztućcami:</w:t>
      </w:r>
    </w:p>
    <w:p w14:paraId="414D9D34" w14:textId="0EF54F08" w:rsidR="00CE1155" w:rsidRPr="00633954" w:rsidRDefault="00CE1155" w:rsidP="00633954">
      <w:pPr>
        <w:pStyle w:val="Akapitzlist"/>
        <w:numPr>
          <w:ilvl w:val="0"/>
          <w:numId w:val="30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Pokazywanie prawidłowego trzymania sztućców</w:t>
      </w:r>
    </w:p>
    <w:p w14:paraId="5994B599" w14:textId="2025C95F" w:rsidR="00CE1155" w:rsidRPr="00633954" w:rsidRDefault="00CE1155" w:rsidP="00633954">
      <w:pPr>
        <w:pStyle w:val="Akapitzlist"/>
        <w:numPr>
          <w:ilvl w:val="0"/>
          <w:numId w:val="30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Wspieranie prób używania widelca/łyżki</w:t>
      </w:r>
    </w:p>
    <w:p w14:paraId="39078307" w14:textId="603C0656" w:rsidR="00CE1155" w:rsidRPr="00633954" w:rsidRDefault="00CE1155" w:rsidP="00633954">
      <w:pPr>
        <w:pStyle w:val="Akapitzlist"/>
        <w:numPr>
          <w:ilvl w:val="0"/>
          <w:numId w:val="30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Asystowanie przy trudniejszych pokarmach</w:t>
      </w:r>
    </w:p>
    <w:p w14:paraId="0D3C9D8C" w14:textId="0885DEE4" w:rsidR="00CE1155" w:rsidRPr="00633954" w:rsidRDefault="00CE1155" w:rsidP="00633954">
      <w:pPr>
        <w:pStyle w:val="Akapitzlist"/>
        <w:numPr>
          <w:ilvl w:val="0"/>
          <w:numId w:val="30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Docenianie wysiłku dziecka</w:t>
      </w:r>
    </w:p>
    <w:p w14:paraId="6974B72F" w14:textId="5D97CCD8" w:rsidR="00CE1155" w:rsidRPr="00633954" w:rsidRDefault="00CE1155" w:rsidP="00633954">
      <w:pPr>
        <w:pStyle w:val="Akapitzlist"/>
        <w:numPr>
          <w:ilvl w:val="0"/>
          <w:numId w:val="9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Picie:</w:t>
      </w:r>
    </w:p>
    <w:p w14:paraId="3DA4702C" w14:textId="31BF040A" w:rsidR="00CE1155" w:rsidRPr="00633954" w:rsidRDefault="00CE1155" w:rsidP="00633954">
      <w:pPr>
        <w:pStyle w:val="Akapitzlist"/>
        <w:numPr>
          <w:ilvl w:val="0"/>
          <w:numId w:val="29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Zachęcanie do samodzielnego trzymania kubka</w:t>
      </w:r>
    </w:p>
    <w:p w14:paraId="6870299D" w14:textId="132A942B" w:rsidR="00CE1155" w:rsidRPr="00633954" w:rsidRDefault="00CE1155" w:rsidP="00633954">
      <w:pPr>
        <w:pStyle w:val="Akapitzlist"/>
        <w:numPr>
          <w:ilvl w:val="0"/>
          <w:numId w:val="29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Asystowanie przy nalewaniu napojów</w:t>
      </w:r>
    </w:p>
    <w:p w14:paraId="31F95FE0" w14:textId="617304D6" w:rsidR="00CE1155" w:rsidRPr="00633954" w:rsidRDefault="00CE1155" w:rsidP="00633954">
      <w:pPr>
        <w:pStyle w:val="Akapitzlist"/>
        <w:numPr>
          <w:ilvl w:val="0"/>
          <w:numId w:val="29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lastRenderedPageBreak/>
        <w:t>Uczenie odstawiania kubka na stół</w:t>
      </w:r>
    </w:p>
    <w:p w14:paraId="16B451D0" w14:textId="080608D8" w:rsidR="00CE1155" w:rsidRPr="00633954" w:rsidRDefault="00CE1155" w:rsidP="00CE1155">
      <w:pPr>
        <w:pStyle w:val="Akapitzlist"/>
        <w:numPr>
          <w:ilvl w:val="0"/>
          <w:numId w:val="29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Pomoc w wycieraniu rozlanych płynów</w:t>
      </w:r>
    </w:p>
    <w:p w14:paraId="78FC93F8" w14:textId="77777777" w:rsidR="00CE1155" w:rsidRPr="00633954" w:rsidRDefault="00CE1155" w:rsidP="00CE1155">
      <w:pPr>
        <w:pStyle w:val="Akapitzlist"/>
        <w:ind w:left="1494"/>
        <w:rPr>
          <w:rFonts w:ascii="Tahoma" w:hAnsi="Tahoma" w:cs="Tahoma"/>
        </w:rPr>
      </w:pPr>
    </w:p>
    <w:p w14:paraId="1EB34F56" w14:textId="1333A6A8"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Zachowania przy stole</w:t>
      </w:r>
    </w:p>
    <w:p w14:paraId="5FF7679D" w14:textId="1C5DD1ED" w:rsidR="00CE1155" w:rsidRPr="00633954" w:rsidRDefault="00CE1155" w:rsidP="00CE1155">
      <w:pPr>
        <w:pStyle w:val="Akapitzlist"/>
        <w:numPr>
          <w:ilvl w:val="0"/>
          <w:numId w:val="11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Kształtowanie prawidłowych nawyków:</w:t>
      </w:r>
    </w:p>
    <w:p w14:paraId="314ED5EA" w14:textId="63D3EB47" w:rsidR="00CE1155" w:rsidRPr="00633954" w:rsidRDefault="00CE1155" w:rsidP="00CE1155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 xml:space="preserve">Modelowanie właściwych </w:t>
      </w:r>
      <w:proofErr w:type="spellStart"/>
      <w:r w:rsidRPr="00633954">
        <w:rPr>
          <w:rFonts w:ascii="Tahoma" w:hAnsi="Tahoma" w:cs="Tahoma"/>
        </w:rPr>
        <w:t>zachowań</w:t>
      </w:r>
      <w:proofErr w:type="spellEnd"/>
      <w:r w:rsidRPr="00633954">
        <w:rPr>
          <w:rFonts w:ascii="Tahoma" w:hAnsi="Tahoma" w:cs="Tahoma"/>
        </w:rPr>
        <w:t xml:space="preserve"> przy stole</w:t>
      </w:r>
    </w:p>
    <w:p w14:paraId="387150B8" w14:textId="6A5A0047" w:rsidR="00CE1155" w:rsidRPr="00633954" w:rsidRDefault="00CE1155" w:rsidP="00CE1155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Uczenie skupienia na jedzeniu</w:t>
      </w:r>
    </w:p>
    <w:p w14:paraId="6E326D18" w14:textId="2A1631B6" w:rsidR="00CE1155" w:rsidRPr="00633954" w:rsidRDefault="00CE1155" w:rsidP="00CE1155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Pokazywanie jak spokojnie spożywać posiłek</w:t>
      </w:r>
    </w:p>
    <w:p w14:paraId="79E09C2A" w14:textId="57D413FA" w:rsidR="00CE1155" w:rsidRPr="00633954" w:rsidRDefault="00CE1155" w:rsidP="00CE1155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Przypominanie o nierozmawianiu podczas jedzenia</w:t>
      </w:r>
    </w:p>
    <w:p w14:paraId="38D3F896" w14:textId="03C2D4FC" w:rsidR="00CE1155" w:rsidRPr="00633954" w:rsidRDefault="00CE1155" w:rsidP="00CE1155">
      <w:pPr>
        <w:pStyle w:val="Akapitzlist"/>
        <w:numPr>
          <w:ilvl w:val="0"/>
          <w:numId w:val="11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Samodzielne decyzje:</w:t>
      </w:r>
    </w:p>
    <w:p w14:paraId="36F459C0" w14:textId="6FF21B41" w:rsidR="00CE1155" w:rsidRPr="00633954" w:rsidRDefault="00CE1155" w:rsidP="00CE1155">
      <w:pPr>
        <w:pStyle w:val="Akapitzlist"/>
        <w:numPr>
          <w:ilvl w:val="0"/>
          <w:numId w:val="27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Pozwalanie na wybór kolejności spożywania potraw</w:t>
      </w:r>
    </w:p>
    <w:p w14:paraId="5723EA9F" w14:textId="575E1291" w:rsidR="00CE1155" w:rsidRPr="00633954" w:rsidRDefault="00CE1155" w:rsidP="00CE1155">
      <w:pPr>
        <w:pStyle w:val="Akapitzlist"/>
        <w:numPr>
          <w:ilvl w:val="0"/>
          <w:numId w:val="27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Respektowanie sygnałów sytości</w:t>
      </w:r>
    </w:p>
    <w:p w14:paraId="17ECC7BB" w14:textId="08E390B7" w:rsidR="00CE1155" w:rsidRPr="00633954" w:rsidRDefault="00CE1155" w:rsidP="00CE1155">
      <w:pPr>
        <w:pStyle w:val="Akapitzlist"/>
        <w:numPr>
          <w:ilvl w:val="0"/>
          <w:numId w:val="27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Umożliwianie decydowania o wielkości porcji</w:t>
      </w:r>
    </w:p>
    <w:p w14:paraId="16C64F96" w14:textId="55F12750" w:rsidR="00CE1155" w:rsidRPr="00633954" w:rsidRDefault="00CE1155" w:rsidP="00CE1155">
      <w:pPr>
        <w:pStyle w:val="Akapitzlist"/>
        <w:numPr>
          <w:ilvl w:val="0"/>
          <w:numId w:val="27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Akceptowanie preferencji smakowych</w:t>
      </w:r>
    </w:p>
    <w:p w14:paraId="425D9298" w14:textId="77777777" w:rsidR="00CE1155" w:rsidRPr="00633954" w:rsidRDefault="00CE1155" w:rsidP="00CE1155">
      <w:pPr>
        <w:pStyle w:val="Akapitzlist"/>
        <w:ind w:left="1494"/>
        <w:rPr>
          <w:rFonts w:ascii="Tahoma" w:hAnsi="Tahoma" w:cs="Tahoma"/>
        </w:rPr>
      </w:pPr>
    </w:p>
    <w:p w14:paraId="50E7DAF9" w14:textId="2481DB54"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Po posiłku</w:t>
      </w:r>
    </w:p>
    <w:p w14:paraId="69C8661C" w14:textId="039C3500" w:rsidR="00CE1155" w:rsidRPr="00633954" w:rsidRDefault="00CE1155" w:rsidP="00CE1155">
      <w:pPr>
        <w:pStyle w:val="Akapitzlist"/>
        <w:numPr>
          <w:ilvl w:val="0"/>
          <w:numId w:val="14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Sprzątanie:</w:t>
      </w:r>
    </w:p>
    <w:p w14:paraId="48023057" w14:textId="43350F51" w:rsidR="00CE1155" w:rsidRPr="00633954" w:rsidRDefault="00CE1155" w:rsidP="00CE1155">
      <w:pPr>
        <w:pStyle w:val="Akapitzlist"/>
        <w:numPr>
          <w:ilvl w:val="0"/>
          <w:numId w:val="26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Zachęcanie do odnoszenia naczyń</w:t>
      </w:r>
    </w:p>
    <w:p w14:paraId="1705503A" w14:textId="6F91E2F4" w:rsidR="00CE1155" w:rsidRPr="00633954" w:rsidRDefault="00CE1155" w:rsidP="00CE1155">
      <w:pPr>
        <w:pStyle w:val="Akapitzlist"/>
        <w:numPr>
          <w:ilvl w:val="0"/>
          <w:numId w:val="26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Pomoc w wyrzucaniu resztek</w:t>
      </w:r>
    </w:p>
    <w:p w14:paraId="41E373A6" w14:textId="3C336823" w:rsidR="00CE1155" w:rsidRPr="00633954" w:rsidRDefault="00CE1155" w:rsidP="00CE1155">
      <w:pPr>
        <w:pStyle w:val="Akapitzlist"/>
        <w:numPr>
          <w:ilvl w:val="0"/>
          <w:numId w:val="26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Wycieranie swojego miejsca</w:t>
      </w:r>
    </w:p>
    <w:p w14:paraId="039D741D" w14:textId="266DE453" w:rsidR="00CE1155" w:rsidRPr="00633954" w:rsidRDefault="00CE1155" w:rsidP="00CE1155">
      <w:pPr>
        <w:pStyle w:val="Akapitzlist"/>
        <w:numPr>
          <w:ilvl w:val="0"/>
          <w:numId w:val="26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Składanie śliniaka/fartuszka</w:t>
      </w:r>
    </w:p>
    <w:p w14:paraId="4A7C1FE7" w14:textId="7F68C952" w:rsidR="00CE1155" w:rsidRPr="00633954" w:rsidRDefault="00CE1155" w:rsidP="00CE1155">
      <w:pPr>
        <w:pStyle w:val="Akapitzlist"/>
        <w:numPr>
          <w:ilvl w:val="0"/>
          <w:numId w:val="14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Higiena:</w:t>
      </w:r>
    </w:p>
    <w:p w14:paraId="16E0B092" w14:textId="6B687D92" w:rsidR="00CE1155" w:rsidRPr="00633954" w:rsidRDefault="00CE1155" w:rsidP="00CE1155">
      <w:pPr>
        <w:pStyle w:val="Akapitzlist"/>
        <w:numPr>
          <w:ilvl w:val="0"/>
          <w:numId w:val="25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Wspieranie w myciu rąk i buzi</w:t>
      </w:r>
    </w:p>
    <w:p w14:paraId="44E287BD" w14:textId="1E0EA989" w:rsidR="00CE1155" w:rsidRPr="00633954" w:rsidRDefault="00CE1155" w:rsidP="00CE1155">
      <w:pPr>
        <w:pStyle w:val="Akapitzlist"/>
        <w:numPr>
          <w:ilvl w:val="0"/>
          <w:numId w:val="25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Pomoc w czyszczeniu ubrania</w:t>
      </w:r>
    </w:p>
    <w:p w14:paraId="417E2810" w14:textId="7EE39DB0" w:rsidR="00CE1155" w:rsidRPr="00633954" w:rsidRDefault="00CE1155" w:rsidP="00CE1155">
      <w:pPr>
        <w:pStyle w:val="Akapitzlist"/>
        <w:numPr>
          <w:ilvl w:val="0"/>
          <w:numId w:val="25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Zachęcanie do używania serwetek</w:t>
      </w:r>
    </w:p>
    <w:p w14:paraId="1CBE6AE6" w14:textId="28F2FE84" w:rsidR="00CE1155" w:rsidRPr="00633954" w:rsidRDefault="00CE1155" w:rsidP="00CE1155">
      <w:pPr>
        <w:pStyle w:val="Akapitzlist"/>
        <w:numPr>
          <w:ilvl w:val="0"/>
          <w:numId w:val="25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Asystowanie przy szczotkowaniu zębów</w:t>
      </w:r>
    </w:p>
    <w:p w14:paraId="581C37E1" w14:textId="77777777" w:rsidR="00CE1155" w:rsidRPr="00633954" w:rsidRDefault="00CE1155" w:rsidP="00CE1155">
      <w:pPr>
        <w:pStyle w:val="Akapitzlist"/>
        <w:ind w:left="1494"/>
        <w:rPr>
          <w:rFonts w:ascii="Tahoma" w:hAnsi="Tahoma" w:cs="Tahoma"/>
        </w:rPr>
      </w:pPr>
    </w:p>
    <w:p w14:paraId="5017C754" w14:textId="311BCAA7"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Bezpieczeństwo</w:t>
      </w:r>
    </w:p>
    <w:p w14:paraId="3B46D02F" w14:textId="15E558EF" w:rsidR="00CE1155" w:rsidRPr="00633954" w:rsidRDefault="00CE1155" w:rsidP="00CE1155">
      <w:pPr>
        <w:pStyle w:val="Akapitzlist"/>
        <w:numPr>
          <w:ilvl w:val="0"/>
          <w:numId w:val="17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Stały nadzór:</w:t>
      </w:r>
    </w:p>
    <w:p w14:paraId="26AD7FC8" w14:textId="7A8A06E9" w:rsidR="00CE1155" w:rsidRPr="00633954" w:rsidRDefault="00CE1155" w:rsidP="00CE1155">
      <w:pPr>
        <w:pStyle w:val="Akapitzlist"/>
        <w:numPr>
          <w:ilvl w:val="0"/>
          <w:numId w:val="24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Obserwowanie dzieci podczas jedzenia</w:t>
      </w:r>
    </w:p>
    <w:p w14:paraId="690BD3ED" w14:textId="1567F29E" w:rsidR="00CE1155" w:rsidRPr="00633954" w:rsidRDefault="00CE1155" w:rsidP="00CE1155">
      <w:pPr>
        <w:pStyle w:val="Akapitzlist"/>
        <w:numPr>
          <w:ilvl w:val="0"/>
          <w:numId w:val="24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Reagowanie na zakrztuszenia</w:t>
      </w:r>
    </w:p>
    <w:p w14:paraId="05CE14C0" w14:textId="2589B989" w:rsidR="00CE1155" w:rsidRPr="00633954" w:rsidRDefault="00CE1155" w:rsidP="00CE1155">
      <w:pPr>
        <w:pStyle w:val="Akapitzlist"/>
        <w:numPr>
          <w:ilvl w:val="0"/>
          <w:numId w:val="24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Kontrola temperatury potraw</w:t>
      </w:r>
    </w:p>
    <w:p w14:paraId="4154E43E" w14:textId="5B1FCDE3" w:rsidR="00CE1155" w:rsidRPr="00633954" w:rsidRDefault="00CE1155" w:rsidP="00CE1155">
      <w:pPr>
        <w:pStyle w:val="Akapitzlist"/>
        <w:numPr>
          <w:ilvl w:val="0"/>
          <w:numId w:val="24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Sprawdzanie wielkości kęsów</w:t>
      </w:r>
    </w:p>
    <w:p w14:paraId="70C4EF12" w14:textId="710085CB" w:rsidR="00CE1155" w:rsidRPr="00633954" w:rsidRDefault="00CE1155" w:rsidP="00CE1155">
      <w:pPr>
        <w:pStyle w:val="Akapitzlist"/>
        <w:numPr>
          <w:ilvl w:val="0"/>
          <w:numId w:val="17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Zasady:</w:t>
      </w:r>
    </w:p>
    <w:p w14:paraId="4E14697E" w14:textId="4550FBD3" w:rsidR="00CE1155" w:rsidRPr="00633954" w:rsidRDefault="00CE1155" w:rsidP="00CE1155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Przypominanie o spokojnym jedzeniu</w:t>
      </w:r>
    </w:p>
    <w:p w14:paraId="001FEC9B" w14:textId="6353CFB7" w:rsidR="00CE1155" w:rsidRPr="00633954" w:rsidRDefault="00CE1155" w:rsidP="00CE1155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Uczenie żucia z zamkniętymi ustami</w:t>
      </w:r>
    </w:p>
    <w:p w14:paraId="63C4A403" w14:textId="28275930" w:rsidR="00CE1155" w:rsidRPr="00633954" w:rsidRDefault="00CE1155" w:rsidP="00CE1155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Pilnowanie właściwej pozycji przy stole</w:t>
      </w:r>
    </w:p>
    <w:p w14:paraId="09D4FFA8" w14:textId="77C7DAB5" w:rsidR="00CE1155" w:rsidRPr="00633954" w:rsidRDefault="00CE1155" w:rsidP="00CE1155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Reagowanie na niebezpieczne zachowania</w:t>
      </w:r>
    </w:p>
    <w:p w14:paraId="50A2B1A7" w14:textId="77777777" w:rsidR="00CE1155" w:rsidRPr="00633954" w:rsidRDefault="00CE1155" w:rsidP="00CE1155">
      <w:pPr>
        <w:pStyle w:val="Akapitzlist"/>
        <w:rPr>
          <w:rFonts w:ascii="Tahoma" w:hAnsi="Tahoma" w:cs="Tahoma"/>
        </w:rPr>
      </w:pPr>
    </w:p>
    <w:p w14:paraId="4B60757F" w14:textId="68ABB76A"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Motywacja i wsparcie</w:t>
      </w:r>
    </w:p>
    <w:p w14:paraId="4E885C15" w14:textId="08789E1B" w:rsidR="00CE1155" w:rsidRPr="00633954" w:rsidRDefault="00CE1155" w:rsidP="00CE1155">
      <w:pPr>
        <w:pStyle w:val="Akapitzlist"/>
        <w:numPr>
          <w:ilvl w:val="0"/>
          <w:numId w:val="18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Zachęcanie:</w:t>
      </w:r>
    </w:p>
    <w:p w14:paraId="60416E63" w14:textId="1F17FE5F" w:rsidR="00CE1155" w:rsidRPr="00633954" w:rsidRDefault="00CE1155" w:rsidP="00CE1155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Docenianie podejmowanych prób</w:t>
      </w:r>
    </w:p>
    <w:p w14:paraId="4934C739" w14:textId="15FFFA84" w:rsidR="00CE1155" w:rsidRPr="00633954" w:rsidRDefault="00CE1155" w:rsidP="00CE1155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Zauważanie postępów</w:t>
      </w:r>
    </w:p>
    <w:p w14:paraId="08CBA7D5" w14:textId="114BB488" w:rsidR="00CE1155" w:rsidRPr="00633954" w:rsidRDefault="00CE1155" w:rsidP="00CE1155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Wspieranie przy niepowodzeniach</w:t>
      </w:r>
    </w:p>
    <w:p w14:paraId="757B230E" w14:textId="65002B09" w:rsidR="00CE1155" w:rsidRPr="00633954" w:rsidRDefault="00CE1155" w:rsidP="00CE1155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Cierpliwe towarzyszenie</w:t>
      </w:r>
    </w:p>
    <w:p w14:paraId="0FFCC474" w14:textId="48F48D78" w:rsidR="00CE1155" w:rsidRPr="00633954" w:rsidRDefault="00CE1155" w:rsidP="00CE1155">
      <w:pPr>
        <w:pStyle w:val="Akapitzlist"/>
        <w:numPr>
          <w:ilvl w:val="0"/>
          <w:numId w:val="18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Atmosfera:</w:t>
      </w:r>
    </w:p>
    <w:p w14:paraId="6F094D0F" w14:textId="55896119" w:rsidR="00CE1155" w:rsidRPr="00633954" w:rsidRDefault="00CE1155" w:rsidP="00CE1155">
      <w:pPr>
        <w:pStyle w:val="Akapitzlist"/>
        <w:numPr>
          <w:ilvl w:val="0"/>
          <w:numId w:val="21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Tworzenie spokojnej atmosfery</w:t>
      </w:r>
    </w:p>
    <w:p w14:paraId="52DE3E1F" w14:textId="59E89FED" w:rsidR="00CE1155" w:rsidRPr="00633954" w:rsidRDefault="00CE1155" w:rsidP="00CE1155">
      <w:pPr>
        <w:pStyle w:val="Akapitzlist"/>
        <w:numPr>
          <w:ilvl w:val="0"/>
          <w:numId w:val="21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Unikanie pośpiechu</w:t>
      </w:r>
    </w:p>
    <w:p w14:paraId="330206E6" w14:textId="1EE630E1" w:rsidR="00CE1155" w:rsidRPr="00633954" w:rsidRDefault="00CE1155" w:rsidP="00CE1155">
      <w:pPr>
        <w:pStyle w:val="Akapitzlist"/>
        <w:numPr>
          <w:ilvl w:val="0"/>
          <w:numId w:val="21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lastRenderedPageBreak/>
        <w:t>Akceptowanie pomyłek</w:t>
      </w:r>
    </w:p>
    <w:p w14:paraId="072EADAB" w14:textId="4E18F24D" w:rsidR="00CE1155" w:rsidRPr="00633954" w:rsidRDefault="00CE1155" w:rsidP="00CE1155">
      <w:pPr>
        <w:pStyle w:val="Akapitzlist"/>
        <w:numPr>
          <w:ilvl w:val="0"/>
          <w:numId w:val="21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Okazywanie zrozumienia dla trudności</w:t>
      </w:r>
    </w:p>
    <w:p w14:paraId="5D8C6421" w14:textId="77777777" w:rsidR="00CE1155" w:rsidRPr="00633954" w:rsidRDefault="00CE1155" w:rsidP="00CE1155">
      <w:pPr>
        <w:pStyle w:val="Akapitzlist"/>
        <w:ind w:left="1494"/>
        <w:rPr>
          <w:rFonts w:ascii="Tahoma" w:hAnsi="Tahoma" w:cs="Tahoma"/>
        </w:rPr>
      </w:pPr>
    </w:p>
    <w:p w14:paraId="24C92A0D" w14:textId="070E0A94"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Współpraca z rodzicami</w:t>
      </w:r>
    </w:p>
    <w:p w14:paraId="545EFFA6" w14:textId="082EE9EE" w:rsidR="00CE1155" w:rsidRPr="00633954" w:rsidRDefault="00CE1155" w:rsidP="00CE1155">
      <w:pPr>
        <w:pStyle w:val="Akapitzlist"/>
        <w:numPr>
          <w:ilvl w:val="0"/>
          <w:numId w:val="19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Wymiana informacji:</w:t>
      </w:r>
    </w:p>
    <w:p w14:paraId="5B8275B8" w14:textId="40CFEC17" w:rsidR="00CE1155" w:rsidRPr="00633954" w:rsidRDefault="00CE1155" w:rsidP="00CE1155">
      <w:pPr>
        <w:pStyle w:val="Akapitzlist"/>
        <w:numPr>
          <w:ilvl w:val="0"/>
          <w:numId w:val="20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Informowanie o postępach</w:t>
      </w:r>
    </w:p>
    <w:p w14:paraId="36EAFBB2" w14:textId="5370DB96" w:rsidR="00CE1155" w:rsidRPr="00633954" w:rsidRDefault="00CE1155" w:rsidP="00CE1155">
      <w:pPr>
        <w:pStyle w:val="Akapitzlist"/>
        <w:numPr>
          <w:ilvl w:val="0"/>
          <w:numId w:val="20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Uzgadnianie metod wspierania</w:t>
      </w:r>
    </w:p>
    <w:p w14:paraId="6FC6AC0F" w14:textId="704A5EB2" w:rsidR="00CE1155" w:rsidRPr="00633954" w:rsidRDefault="00CE1155" w:rsidP="00CE1155">
      <w:pPr>
        <w:pStyle w:val="Akapitzlist"/>
        <w:numPr>
          <w:ilvl w:val="0"/>
          <w:numId w:val="20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Przekazywanie wskazówek</w:t>
      </w:r>
    </w:p>
    <w:p w14:paraId="33C3B7D5" w14:textId="0BDBAF29" w:rsidR="00CE1155" w:rsidRPr="00633954" w:rsidRDefault="00CE1155" w:rsidP="00CE1155">
      <w:pPr>
        <w:pStyle w:val="Akapitzlist"/>
        <w:numPr>
          <w:ilvl w:val="0"/>
          <w:numId w:val="20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Konsultowanie trudności</w:t>
      </w:r>
    </w:p>
    <w:p w14:paraId="13816D45" w14:textId="77777777" w:rsidR="00CE1155" w:rsidRPr="00633954" w:rsidRDefault="00CE1155" w:rsidP="00CE1155"/>
    <w:sectPr w:rsidR="00CE1155" w:rsidRPr="006339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D826" w14:textId="77777777" w:rsidR="00CD684C" w:rsidRDefault="00CD684C" w:rsidP="00633954">
      <w:pPr>
        <w:spacing w:after="0" w:line="240" w:lineRule="auto"/>
      </w:pPr>
      <w:r>
        <w:separator/>
      </w:r>
    </w:p>
  </w:endnote>
  <w:endnote w:type="continuationSeparator" w:id="0">
    <w:p w14:paraId="67B1EB34" w14:textId="77777777" w:rsidR="00CD684C" w:rsidRDefault="00CD684C" w:rsidP="0063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8338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11FA73" w14:textId="48CF317F" w:rsidR="00633954" w:rsidRDefault="0063395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37337" w14:textId="77777777" w:rsidR="00633954" w:rsidRDefault="00633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0201D" w14:textId="77777777" w:rsidR="00CD684C" w:rsidRDefault="00CD684C" w:rsidP="00633954">
      <w:pPr>
        <w:spacing w:after="0" w:line="240" w:lineRule="auto"/>
      </w:pPr>
      <w:r>
        <w:separator/>
      </w:r>
    </w:p>
  </w:footnote>
  <w:footnote w:type="continuationSeparator" w:id="0">
    <w:p w14:paraId="46DDC745" w14:textId="77777777" w:rsidR="00CD684C" w:rsidRDefault="00CD684C" w:rsidP="00633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F59"/>
    <w:multiLevelType w:val="hybridMultilevel"/>
    <w:tmpl w:val="51BAC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08E030CE"/>
    <w:multiLevelType w:val="hybridMultilevel"/>
    <w:tmpl w:val="F90C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1FD1"/>
    <w:multiLevelType w:val="hybridMultilevel"/>
    <w:tmpl w:val="8DD6AD9C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34EC"/>
    <w:multiLevelType w:val="hybridMultilevel"/>
    <w:tmpl w:val="E102BC08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B6A10"/>
    <w:multiLevelType w:val="hybridMultilevel"/>
    <w:tmpl w:val="7C2873F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A1A47"/>
    <w:multiLevelType w:val="hybridMultilevel"/>
    <w:tmpl w:val="A82C18F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3F23D5"/>
    <w:multiLevelType w:val="hybridMultilevel"/>
    <w:tmpl w:val="B29A6574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D48FF"/>
    <w:multiLevelType w:val="hybridMultilevel"/>
    <w:tmpl w:val="A7F29E8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906A86"/>
    <w:multiLevelType w:val="hybridMultilevel"/>
    <w:tmpl w:val="5FBAD836"/>
    <w:lvl w:ilvl="0" w:tplc="B5F886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36C37"/>
    <w:multiLevelType w:val="hybridMultilevel"/>
    <w:tmpl w:val="5CEADD9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B27107"/>
    <w:multiLevelType w:val="hybridMultilevel"/>
    <w:tmpl w:val="CACEBAF0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024DB"/>
    <w:multiLevelType w:val="hybridMultilevel"/>
    <w:tmpl w:val="71424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A7516"/>
    <w:multiLevelType w:val="hybridMultilevel"/>
    <w:tmpl w:val="E912EE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F1FEE"/>
    <w:multiLevelType w:val="hybridMultilevel"/>
    <w:tmpl w:val="4A4E1E7C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E006E"/>
    <w:multiLevelType w:val="hybridMultilevel"/>
    <w:tmpl w:val="33C0B9A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2741"/>
    <w:multiLevelType w:val="hybridMultilevel"/>
    <w:tmpl w:val="63E6FE5E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65441"/>
    <w:multiLevelType w:val="hybridMultilevel"/>
    <w:tmpl w:val="AF8E69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BE527A"/>
    <w:multiLevelType w:val="hybridMultilevel"/>
    <w:tmpl w:val="D5EE888C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84BA6"/>
    <w:multiLevelType w:val="hybridMultilevel"/>
    <w:tmpl w:val="A37EB3B2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A5A88"/>
    <w:multiLevelType w:val="hybridMultilevel"/>
    <w:tmpl w:val="9E14004A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77502"/>
    <w:multiLevelType w:val="hybridMultilevel"/>
    <w:tmpl w:val="4A80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B0E92"/>
    <w:multiLevelType w:val="hybridMultilevel"/>
    <w:tmpl w:val="2F66E7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952FD1"/>
    <w:multiLevelType w:val="hybridMultilevel"/>
    <w:tmpl w:val="4280B3CA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E5605"/>
    <w:multiLevelType w:val="hybridMultilevel"/>
    <w:tmpl w:val="CFA45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D660D"/>
    <w:multiLevelType w:val="hybridMultilevel"/>
    <w:tmpl w:val="B14C6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509D9"/>
    <w:multiLevelType w:val="hybridMultilevel"/>
    <w:tmpl w:val="FA04F31A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A227C"/>
    <w:multiLevelType w:val="hybridMultilevel"/>
    <w:tmpl w:val="3BEC325E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37644"/>
    <w:multiLevelType w:val="hybridMultilevel"/>
    <w:tmpl w:val="C7E64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C66E2"/>
    <w:multiLevelType w:val="hybridMultilevel"/>
    <w:tmpl w:val="C640143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03904A9"/>
    <w:multiLevelType w:val="hybridMultilevel"/>
    <w:tmpl w:val="A77479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3DE5677"/>
    <w:multiLevelType w:val="hybridMultilevel"/>
    <w:tmpl w:val="413C1E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66030"/>
    <w:multiLevelType w:val="hybridMultilevel"/>
    <w:tmpl w:val="9716964E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A29ED"/>
    <w:multiLevelType w:val="hybridMultilevel"/>
    <w:tmpl w:val="49F22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55E94"/>
    <w:multiLevelType w:val="hybridMultilevel"/>
    <w:tmpl w:val="30E298B4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66208">
    <w:abstractNumId w:val="1"/>
  </w:num>
  <w:num w:numId="2" w16cid:durableId="2045212182">
    <w:abstractNumId w:val="33"/>
  </w:num>
  <w:num w:numId="3" w16cid:durableId="1634944450">
    <w:abstractNumId w:val="9"/>
  </w:num>
  <w:num w:numId="4" w16cid:durableId="1759595555">
    <w:abstractNumId w:val="21"/>
  </w:num>
  <w:num w:numId="5" w16cid:durableId="1012030890">
    <w:abstractNumId w:val="29"/>
  </w:num>
  <w:num w:numId="6" w16cid:durableId="170722649">
    <w:abstractNumId w:val="24"/>
  </w:num>
  <w:num w:numId="7" w16cid:durableId="1684624460">
    <w:abstractNumId w:val="22"/>
  </w:num>
  <w:num w:numId="8" w16cid:durableId="1447190360">
    <w:abstractNumId w:val="13"/>
  </w:num>
  <w:num w:numId="9" w16cid:durableId="601568806">
    <w:abstractNumId w:val="17"/>
  </w:num>
  <w:num w:numId="10" w16cid:durableId="1418408456">
    <w:abstractNumId w:val="31"/>
  </w:num>
  <w:num w:numId="11" w16cid:durableId="1269121595">
    <w:abstractNumId w:val="25"/>
  </w:num>
  <w:num w:numId="12" w16cid:durableId="617029874">
    <w:abstractNumId w:val="2"/>
  </w:num>
  <w:num w:numId="13" w16cid:durableId="1277952070">
    <w:abstractNumId w:val="12"/>
  </w:num>
  <w:num w:numId="14" w16cid:durableId="965156726">
    <w:abstractNumId w:val="6"/>
  </w:num>
  <w:num w:numId="15" w16cid:durableId="1344933651">
    <w:abstractNumId w:val="0"/>
  </w:num>
  <w:num w:numId="16" w16cid:durableId="174347188">
    <w:abstractNumId w:val="28"/>
  </w:num>
  <w:num w:numId="17" w16cid:durableId="164631049">
    <w:abstractNumId w:val="8"/>
  </w:num>
  <w:num w:numId="18" w16cid:durableId="563176875">
    <w:abstractNumId w:val="30"/>
  </w:num>
  <w:num w:numId="19" w16cid:durableId="1245921728">
    <w:abstractNumId w:val="10"/>
  </w:num>
  <w:num w:numId="20" w16cid:durableId="1770421967">
    <w:abstractNumId w:val="3"/>
  </w:num>
  <w:num w:numId="21" w16cid:durableId="2096971060">
    <w:abstractNumId w:val="15"/>
  </w:num>
  <w:num w:numId="22" w16cid:durableId="144468886">
    <w:abstractNumId w:val="7"/>
  </w:num>
  <w:num w:numId="23" w16cid:durableId="2024473143">
    <w:abstractNumId w:val="18"/>
  </w:num>
  <w:num w:numId="24" w16cid:durableId="1652100703">
    <w:abstractNumId w:val="5"/>
  </w:num>
  <w:num w:numId="25" w16cid:durableId="1104154156">
    <w:abstractNumId w:val="26"/>
  </w:num>
  <w:num w:numId="26" w16cid:durableId="408776081">
    <w:abstractNumId w:val="4"/>
  </w:num>
  <w:num w:numId="27" w16cid:durableId="1935701644">
    <w:abstractNumId w:val="14"/>
  </w:num>
  <w:num w:numId="28" w16cid:durableId="491991407">
    <w:abstractNumId w:val="11"/>
  </w:num>
  <w:num w:numId="29" w16cid:durableId="1721595003">
    <w:abstractNumId w:val="32"/>
  </w:num>
  <w:num w:numId="30" w16cid:durableId="1052581902">
    <w:abstractNumId w:val="34"/>
  </w:num>
  <w:num w:numId="31" w16cid:durableId="691031679">
    <w:abstractNumId w:val="16"/>
  </w:num>
  <w:num w:numId="32" w16cid:durableId="321541687">
    <w:abstractNumId w:val="23"/>
  </w:num>
  <w:num w:numId="33" w16cid:durableId="671685134">
    <w:abstractNumId w:val="20"/>
  </w:num>
  <w:num w:numId="34" w16cid:durableId="844706227">
    <w:abstractNumId w:val="27"/>
  </w:num>
  <w:num w:numId="35" w16cid:durableId="434110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65"/>
    <w:rsid w:val="00633954"/>
    <w:rsid w:val="006D778E"/>
    <w:rsid w:val="00724DBC"/>
    <w:rsid w:val="00800390"/>
    <w:rsid w:val="00824E60"/>
    <w:rsid w:val="008A7BBC"/>
    <w:rsid w:val="00B22E65"/>
    <w:rsid w:val="00CD684C"/>
    <w:rsid w:val="00CE1155"/>
    <w:rsid w:val="00E75A25"/>
    <w:rsid w:val="00E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8DEC"/>
  <w15:chartTrackingRefBased/>
  <w15:docId w15:val="{07D0584F-885D-4560-9E25-1E1E8A24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2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2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22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E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E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E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E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E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E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E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E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E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E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E6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E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2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2E6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954"/>
  </w:style>
  <w:style w:type="paragraph" w:styleId="Stopka">
    <w:name w:val="footer"/>
    <w:basedOn w:val="Normalny"/>
    <w:link w:val="StopkaZnak"/>
    <w:uiPriority w:val="99"/>
    <w:unhideWhenUsed/>
    <w:rsid w:val="0063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4</cp:revision>
  <dcterms:created xsi:type="dcterms:W3CDTF">2025-03-11T12:12:00Z</dcterms:created>
  <dcterms:modified xsi:type="dcterms:W3CDTF">2025-03-17T09:16:00Z</dcterms:modified>
</cp:coreProperties>
</file>